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91366144"/>
        <w:docPartObj>
          <w:docPartGallery w:val="Cover Pages"/>
          <w:docPartUnique/>
        </w:docPartObj>
      </w:sdtPr>
      <w:sdtEndPr>
        <w:rPr>
          <w:rFonts w:ascii="Arial" w:hAnsi="Arial" w:cs="Arial"/>
          <w:position w:val="2"/>
          <w:sz w:val="20"/>
          <w:szCs w:val="20"/>
        </w:rPr>
      </w:sdtEndPr>
      <w:sdtContent>
        <w:p w14:paraId="55921BE8" w14:textId="77777777" w:rsidR="007878F9" w:rsidRDefault="007878F9">
          <w:r>
            <w:rPr>
              <w:noProof/>
            </w:rPr>
            <mc:AlternateContent>
              <mc:Choice Requires="wpg">
                <w:drawing>
                  <wp:anchor distT="0" distB="0" distL="114300" distR="114300" simplePos="0" relativeHeight="251665920" behindDoc="0" locked="0" layoutInCell="1" allowOverlap="1" wp14:anchorId="33F7CE5B" wp14:editId="44B456DE">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0211397" id="Group 1" o:spid="_x0000_s1026" style="position:absolute;margin-left:0;margin-top:0;width:8in;height:95.7pt;z-index:25166592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2" o:title="" recolor="t" rotate="t" type="frame"/>
                    </v:rect>
                    <w10:wrap anchorx="page" anchory="page"/>
                  </v:group>
                </w:pict>
              </mc:Fallback>
            </mc:AlternateContent>
          </w:r>
          <w:r>
            <w:rPr>
              <w:noProof/>
            </w:rPr>
            <mc:AlternateContent>
              <mc:Choice Requires="wps">
                <w:drawing>
                  <wp:anchor distT="0" distB="0" distL="114300" distR="114300" simplePos="0" relativeHeight="251663872" behindDoc="0" locked="0" layoutInCell="1" allowOverlap="1" wp14:anchorId="55756C5F" wp14:editId="14CB5DAB">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16E2682B" w14:textId="77777777" w:rsidR="007878F9" w:rsidRDefault="007878F9">
                                    <w:pPr>
                                      <w:pStyle w:val="NoSpacing"/>
                                      <w:jc w:val="right"/>
                                      <w:rPr>
                                        <w:color w:val="595959" w:themeColor="text1" w:themeTint="A6"/>
                                        <w:sz w:val="28"/>
                                        <w:szCs w:val="28"/>
                                      </w:rPr>
                                    </w:pPr>
                                    <w:r>
                                      <w:rPr>
                                        <w:color w:val="595959" w:themeColor="text1" w:themeTint="A6"/>
                                        <w:sz w:val="28"/>
                                        <w:szCs w:val="28"/>
                                      </w:rPr>
                                      <w:t>Kristy Ray</w:t>
                                    </w:r>
                                  </w:p>
                                </w:sdtContent>
                              </w:sdt>
                              <w:p w14:paraId="06C30381" w14:textId="77777777" w:rsidR="007878F9" w:rsidRDefault="00E52A32">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7878F9">
                                      <w:rPr>
                                        <w:color w:val="595959" w:themeColor="text1" w:themeTint="A6"/>
                                        <w:sz w:val="18"/>
                                        <w:szCs w:val="18"/>
                                      </w:rPr>
                                      <w:t>kray@arora.org</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55756C5F" id="_x0000_t202" coordsize="21600,21600" o:spt="202" path="m,l,21600r21600,l21600,xe">
                    <v:stroke joinstyle="miter"/>
                    <v:path gradientshapeok="t" o:connecttype="rect"/>
                  </v:shapetype>
                  <v:shape id="Text Box 2" o:spid="_x0000_s1026" type="#_x0000_t202" style="position:absolute;margin-left:0;margin-top:0;width:8in;height:1in;z-index:251663872;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16E2682B" w14:textId="77777777" w:rsidR="007878F9" w:rsidRDefault="007878F9">
                              <w:pPr>
                                <w:pStyle w:val="NoSpacing"/>
                                <w:jc w:val="right"/>
                                <w:rPr>
                                  <w:color w:val="595959" w:themeColor="text1" w:themeTint="A6"/>
                                  <w:sz w:val="28"/>
                                  <w:szCs w:val="28"/>
                                </w:rPr>
                              </w:pPr>
                              <w:r>
                                <w:rPr>
                                  <w:color w:val="595959" w:themeColor="text1" w:themeTint="A6"/>
                                  <w:sz w:val="28"/>
                                  <w:szCs w:val="28"/>
                                </w:rPr>
                                <w:t>Kristy Ray</w:t>
                              </w:r>
                            </w:p>
                          </w:sdtContent>
                        </w:sdt>
                        <w:p w14:paraId="06C30381" w14:textId="77777777" w:rsidR="007878F9" w:rsidRDefault="00E52A32">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7878F9">
                                <w:rPr>
                                  <w:color w:val="595959" w:themeColor="text1" w:themeTint="A6"/>
                                  <w:sz w:val="18"/>
                                  <w:szCs w:val="18"/>
                                </w:rPr>
                                <w:t>kray@arora.org</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4896" behindDoc="0" locked="0" layoutInCell="1" allowOverlap="1" wp14:anchorId="58D524D6" wp14:editId="03F31D08">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D0D7D0" w14:textId="77777777" w:rsidR="007878F9" w:rsidRDefault="007878F9">
                                <w:pPr>
                                  <w:pStyle w:val="NoSpacing"/>
                                  <w:jc w:val="right"/>
                                  <w:rPr>
                                    <w:color w:val="4F81BD" w:themeColor="accent1"/>
                                    <w:sz w:val="28"/>
                                    <w:szCs w:val="28"/>
                                  </w:rPr>
                                </w:pPr>
                                <w:r>
                                  <w:rPr>
                                    <w:color w:val="4F81BD"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32F411B8" w14:textId="77777777" w:rsidR="007878F9" w:rsidRDefault="007878F9">
                                    <w:pPr>
                                      <w:pStyle w:val="NoSpacing"/>
                                      <w:jc w:val="right"/>
                                      <w:rPr>
                                        <w:color w:val="595959" w:themeColor="text1" w:themeTint="A6"/>
                                        <w:sz w:val="20"/>
                                        <w:szCs w:val="20"/>
                                      </w:rPr>
                                    </w:pPr>
                                    <w:r>
                                      <w:rPr>
                                        <w:color w:val="595959" w:themeColor="text1" w:themeTint="A6"/>
                                        <w:sz w:val="20"/>
                                        <w:szCs w:val="20"/>
                                      </w:rPr>
                                      <w:t>Overall project summary for the collaboration between ARORA and Unity Health in conjunction</w:t>
                                    </w:r>
                                    <w:r>
                                      <w:rPr>
                                        <w:color w:val="595959" w:themeColor="text1" w:themeTint="A6"/>
                                        <w:sz w:val="20"/>
                                        <w:szCs w:val="20"/>
                                      </w:rPr>
                                      <w:br/>
                                      <w:t xml:space="preserve">with the Palliative Care Team to improve working relationships and foster an environment to maximize the gift of donation through process improvements.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58D524D6" id="Text Box 3" o:spid="_x0000_s1027" type="#_x0000_t202" style="position:absolute;margin-left:0;margin-top:0;width:8in;height:79.5pt;z-index:251664896;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3CD0D7D0" w14:textId="77777777" w:rsidR="007878F9" w:rsidRDefault="007878F9">
                          <w:pPr>
                            <w:pStyle w:val="NoSpacing"/>
                            <w:jc w:val="right"/>
                            <w:rPr>
                              <w:color w:val="4F81BD" w:themeColor="accent1"/>
                              <w:sz w:val="28"/>
                              <w:szCs w:val="28"/>
                            </w:rPr>
                          </w:pPr>
                          <w:r>
                            <w:rPr>
                              <w:color w:val="4F81BD"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32F411B8" w14:textId="77777777" w:rsidR="007878F9" w:rsidRDefault="007878F9">
                              <w:pPr>
                                <w:pStyle w:val="NoSpacing"/>
                                <w:jc w:val="right"/>
                                <w:rPr>
                                  <w:color w:val="595959" w:themeColor="text1" w:themeTint="A6"/>
                                  <w:sz w:val="20"/>
                                  <w:szCs w:val="20"/>
                                </w:rPr>
                              </w:pPr>
                              <w:r>
                                <w:rPr>
                                  <w:color w:val="595959" w:themeColor="text1" w:themeTint="A6"/>
                                  <w:sz w:val="20"/>
                                  <w:szCs w:val="20"/>
                                </w:rPr>
                                <w:t>Overall project summary for the collaboration between ARORA and Unity Health in conjunction</w:t>
                              </w:r>
                              <w:r>
                                <w:rPr>
                                  <w:color w:val="595959" w:themeColor="text1" w:themeTint="A6"/>
                                  <w:sz w:val="20"/>
                                  <w:szCs w:val="20"/>
                                </w:rPr>
                                <w:br/>
                                <w:t xml:space="preserve">with the Palliative Care Team to improve working relationships and foster an environment to maximize the gift of donation through process improvements.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2848" behindDoc="0" locked="0" layoutInCell="1" allowOverlap="1" wp14:anchorId="20AD75FA" wp14:editId="3993C8E5">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D06E79" w14:textId="77777777" w:rsidR="007878F9" w:rsidRDefault="00E52A32">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878F9">
                                      <w:rPr>
                                        <w:caps/>
                                        <w:color w:val="4F81BD" w:themeColor="accent1"/>
                                        <w:sz w:val="64"/>
                                        <w:szCs w:val="64"/>
                                      </w:rPr>
                                      <w:t>UNITY hEALTH prOCESS improvement pROJECT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4F2AEA4D" w14:textId="77777777" w:rsidR="007878F9" w:rsidRDefault="007878F9">
                                    <w:pPr>
                                      <w:jc w:val="right"/>
                                      <w:rPr>
                                        <w:smallCaps/>
                                        <w:color w:val="404040" w:themeColor="text1" w:themeTint="BF"/>
                                        <w:sz w:val="36"/>
                                        <w:szCs w:val="36"/>
                                      </w:rPr>
                                    </w:pPr>
                                    <w:r>
                                      <w:rPr>
                                        <w:color w:val="404040" w:themeColor="text1" w:themeTint="BF"/>
                                        <w:sz w:val="36"/>
                                        <w:szCs w:val="36"/>
                                      </w:rPr>
                                      <w:t>Unity Health Palliative Bridging Language Project</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20AD75FA" id="Text Box 4" o:spid="_x0000_s1028" type="#_x0000_t202" style="position:absolute;margin-left:0;margin-top:0;width:8in;height:286.5pt;z-index:251662848;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58D06E79" w14:textId="77777777" w:rsidR="007878F9" w:rsidRDefault="00E52A32">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878F9">
                                <w:rPr>
                                  <w:caps/>
                                  <w:color w:val="4F81BD" w:themeColor="accent1"/>
                                  <w:sz w:val="64"/>
                                  <w:szCs w:val="64"/>
                                </w:rPr>
                                <w:t>UNITY hEALTH prOCESS improvement pROJECT</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4F2AEA4D" w14:textId="77777777" w:rsidR="007878F9" w:rsidRDefault="007878F9">
                              <w:pPr>
                                <w:jc w:val="right"/>
                                <w:rPr>
                                  <w:smallCaps/>
                                  <w:color w:val="404040" w:themeColor="text1" w:themeTint="BF"/>
                                  <w:sz w:val="36"/>
                                  <w:szCs w:val="36"/>
                                </w:rPr>
                              </w:pPr>
                              <w:r>
                                <w:rPr>
                                  <w:color w:val="404040" w:themeColor="text1" w:themeTint="BF"/>
                                  <w:sz w:val="36"/>
                                  <w:szCs w:val="36"/>
                                </w:rPr>
                                <w:t>Unity Health Palliative Bridging Language Project</w:t>
                              </w:r>
                            </w:p>
                          </w:sdtContent>
                        </w:sdt>
                      </w:txbxContent>
                    </v:textbox>
                    <w10:wrap type="square" anchorx="page" anchory="page"/>
                  </v:shape>
                </w:pict>
              </mc:Fallback>
            </mc:AlternateContent>
          </w:r>
        </w:p>
        <w:p w14:paraId="6145646D" w14:textId="77777777" w:rsidR="007878F9" w:rsidRDefault="007878F9">
          <w:pPr>
            <w:rPr>
              <w:rFonts w:ascii="Arial" w:hAnsi="Arial" w:cs="Arial"/>
              <w:position w:val="2"/>
              <w:sz w:val="20"/>
              <w:szCs w:val="20"/>
            </w:rPr>
          </w:pPr>
          <w:r>
            <w:rPr>
              <w:rFonts w:ascii="Arial" w:hAnsi="Arial" w:cs="Arial"/>
              <w:position w:val="2"/>
              <w:sz w:val="20"/>
              <w:szCs w:val="20"/>
            </w:rPr>
            <w:br w:type="page"/>
          </w:r>
        </w:p>
      </w:sdtContent>
    </w:sdt>
    <w:p w14:paraId="3E2A9EF0" w14:textId="77777777" w:rsidR="00CB2118" w:rsidRDefault="00CB2118"/>
    <w:p w14:paraId="042021E7" w14:textId="77777777" w:rsidR="00B9718D" w:rsidRDefault="00500456">
      <w:r>
        <w:rPr>
          <w:noProof/>
        </w:rPr>
        <mc:AlternateContent>
          <mc:Choice Requires="wps">
            <w:drawing>
              <wp:anchor distT="0" distB="0" distL="114300" distR="114300" simplePos="0" relativeHeight="251659776" behindDoc="0" locked="0" layoutInCell="1" allowOverlap="1" wp14:anchorId="758EC132" wp14:editId="00968A5D">
                <wp:simplePos x="0" y="0"/>
                <wp:positionH relativeFrom="column">
                  <wp:posOffset>114300</wp:posOffset>
                </wp:positionH>
                <wp:positionV relativeFrom="paragraph">
                  <wp:posOffset>6351</wp:posOffset>
                </wp:positionV>
                <wp:extent cx="6583680" cy="7208520"/>
                <wp:effectExtent l="0" t="0" r="7620" b="0"/>
                <wp:wrapNone/>
                <wp:docPr id="1" name="Text Box 5"/>
                <wp:cNvGraphicFramePr/>
                <a:graphic xmlns:a="http://schemas.openxmlformats.org/drawingml/2006/main">
                  <a:graphicData uri="http://schemas.microsoft.com/office/word/2010/wordprocessingShape">
                    <wps:wsp>
                      <wps:cNvSpPr txBox="1"/>
                      <wps:spPr>
                        <a:xfrm>
                          <a:off x="0" y="0"/>
                          <a:ext cx="6583680" cy="7208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C2A4FC" w14:textId="77777777" w:rsidR="00D81F2E" w:rsidRDefault="00C137A9" w:rsidP="00D81F2E">
                            <w:pPr>
                              <w:spacing w:after="0" w:line="240" w:lineRule="auto"/>
                              <w:rPr>
                                <w:sz w:val="28"/>
                                <w:szCs w:val="28"/>
                              </w:rPr>
                            </w:pPr>
                            <w:r w:rsidRPr="00F5577D">
                              <w:rPr>
                                <w:sz w:val="28"/>
                                <w:szCs w:val="28"/>
                              </w:rPr>
                              <w:t>Project Title</w:t>
                            </w:r>
                            <w:r>
                              <w:rPr>
                                <w:sz w:val="32"/>
                                <w:szCs w:val="32"/>
                              </w:rPr>
                              <w:t xml:space="preserve">:  </w:t>
                            </w:r>
                            <w:r w:rsidRPr="00C137A9">
                              <w:rPr>
                                <w:sz w:val="28"/>
                                <w:szCs w:val="28"/>
                              </w:rPr>
                              <w:t>Unity</w:t>
                            </w:r>
                            <w:r w:rsidR="0000077F">
                              <w:rPr>
                                <w:sz w:val="28"/>
                                <w:szCs w:val="28"/>
                              </w:rPr>
                              <w:t xml:space="preserve"> Health</w:t>
                            </w:r>
                            <w:r w:rsidRPr="00C137A9">
                              <w:rPr>
                                <w:sz w:val="28"/>
                                <w:szCs w:val="28"/>
                              </w:rPr>
                              <w:t xml:space="preserve"> Palliative </w:t>
                            </w:r>
                            <w:r w:rsidR="0000077F">
                              <w:rPr>
                                <w:sz w:val="28"/>
                                <w:szCs w:val="28"/>
                              </w:rPr>
                              <w:t xml:space="preserve">Care </w:t>
                            </w:r>
                            <w:r w:rsidRPr="00C137A9">
                              <w:rPr>
                                <w:sz w:val="28"/>
                                <w:szCs w:val="28"/>
                              </w:rPr>
                              <w:t>Bridging Language</w:t>
                            </w:r>
                          </w:p>
                          <w:p w14:paraId="00400050" w14:textId="77777777" w:rsidR="0000077F" w:rsidRDefault="0000077F" w:rsidP="00D81F2E">
                            <w:pPr>
                              <w:spacing w:after="0" w:line="240" w:lineRule="auto"/>
                              <w:rPr>
                                <w:sz w:val="28"/>
                                <w:szCs w:val="28"/>
                              </w:rPr>
                            </w:pPr>
                          </w:p>
                          <w:p w14:paraId="3258A959" w14:textId="77777777" w:rsidR="00F5577D" w:rsidRDefault="00F5577D" w:rsidP="00D81F2E">
                            <w:pPr>
                              <w:spacing w:after="0" w:line="240" w:lineRule="auto"/>
                            </w:pPr>
                            <w:r>
                              <w:rPr>
                                <w:sz w:val="28"/>
                                <w:szCs w:val="28"/>
                              </w:rPr>
                              <w:t xml:space="preserve">Project Lead:  </w:t>
                            </w:r>
                            <w:r w:rsidR="0000077F" w:rsidRPr="0000077F">
                              <w:t>Missy Hoggard, Donation Development Liaison, ARORA</w:t>
                            </w:r>
                          </w:p>
                          <w:p w14:paraId="0E659339" w14:textId="77777777" w:rsidR="00A037D6" w:rsidRDefault="00A037D6" w:rsidP="00D81F2E">
                            <w:pPr>
                              <w:spacing w:after="0" w:line="240" w:lineRule="auto"/>
                              <w:rPr>
                                <w:sz w:val="28"/>
                                <w:szCs w:val="28"/>
                              </w:rPr>
                            </w:pPr>
                          </w:p>
                          <w:p w14:paraId="69CD9765" w14:textId="77777777" w:rsidR="00A037D6" w:rsidRDefault="0000077F" w:rsidP="00D81F2E">
                            <w:pPr>
                              <w:spacing w:after="0" w:line="240" w:lineRule="auto"/>
                            </w:pPr>
                            <w:r>
                              <w:rPr>
                                <w:sz w:val="28"/>
                                <w:szCs w:val="28"/>
                              </w:rPr>
                              <w:t xml:space="preserve">Additional Members:  </w:t>
                            </w:r>
                            <w:r>
                              <w:t>ARORA Team:  Blaire Ross, Family Service Coordinator; Justin Laffoon, Manager of Family Service Coordinators; Amelia Nabholz, Manager of Donation Development Liaisons, Kristy Ray, Quality Operations Specialist, PDSA Facilitator; Unity Health Team: Brittany Allen, APRN Palliative Care; Jamie Webb, RN Educator/Supervisor ICU; Karen Meharg, ICU Director</w:t>
                            </w:r>
                          </w:p>
                          <w:p w14:paraId="0F35E58C" w14:textId="77777777" w:rsidR="00C137A9" w:rsidRDefault="00C137A9" w:rsidP="00D81F2E">
                            <w:pPr>
                              <w:spacing w:after="0" w:line="240" w:lineRule="auto"/>
                              <w:rPr>
                                <w:sz w:val="32"/>
                                <w:szCs w:val="32"/>
                              </w:rPr>
                            </w:pPr>
                          </w:p>
                          <w:p w14:paraId="21B3D5E5" w14:textId="77777777" w:rsidR="00C137A9" w:rsidRPr="002216DF" w:rsidRDefault="00C137A9" w:rsidP="00C137A9">
                            <w:pPr>
                              <w:rPr>
                                <w:b/>
                                <w:bCs/>
                                <w:i/>
                                <w:iCs/>
                              </w:rPr>
                            </w:pPr>
                            <w:r>
                              <w:rPr>
                                <w:sz w:val="32"/>
                                <w:szCs w:val="32"/>
                              </w:rPr>
                              <w:t xml:space="preserve">Intention:  </w:t>
                            </w:r>
                            <w:r>
                              <w:t>The intention of this project is to develop and train on language for the palliative care APRN Brittany Allen to use when discussing end of life decisions to bridge until ARORA F</w:t>
                            </w:r>
                            <w:r w:rsidR="00A037D6">
                              <w:t>amily Service Coordinator</w:t>
                            </w:r>
                            <w:r>
                              <w:t xml:space="preserve"> staff can be on-site and to also increase collaboration between the hospital care team, palliative care team, and ARORA to provide realistic expectations to potential donor families without risking the integrity of approach conversations.    </w:t>
                            </w:r>
                            <w:r w:rsidRPr="002216DF">
                              <w:rPr>
                                <w:b/>
                                <w:bCs/>
                                <w:i/>
                                <w:iCs/>
                              </w:rPr>
                              <w:t>Note:  This is not to be utilized as a Designated Requestor.  Palliative Care Representative will only be granted permission to disclose registry as part of this project with ARORA oversight</w:t>
                            </w:r>
                            <w:r w:rsidR="00A037D6" w:rsidRPr="002216DF">
                              <w:rPr>
                                <w:b/>
                                <w:bCs/>
                                <w:i/>
                                <w:iCs/>
                              </w:rPr>
                              <w:t xml:space="preserve"> and not request authorization for donation</w:t>
                            </w:r>
                            <w:r w:rsidRPr="002216DF">
                              <w:rPr>
                                <w:b/>
                                <w:bCs/>
                                <w:i/>
                                <w:iCs/>
                              </w:rPr>
                              <w:t xml:space="preserve">. </w:t>
                            </w:r>
                            <w:r w:rsidR="00A037D6" w:rsidRPr="002216DF">
                              <w:rPr>
                                <w:b/>
                                <w:bCs/>
                                <w:i/>
                                <w:iCs/>
                              </w:rPr>
                              <w:t xml:space="preserve">  For the purposes of this project, any potential donors where registry is disclosed by the Palliative Care APRN, with approval from ARORA, will not count as a pre-mention against the hospital.  </w:t>
                            </w:r>
                          </w:p>
                          <w:p w14:paraId="0B218836" w14:textId="77777777" w:rsidR="0000077F" w:rsidRPr="0000077F" w:rsidRDefault="0000077F" w:rsidP="0000077F">
                            <w:pPr>
                              <w:kinsoku w:val="0"/>
                              <w:overflowPunct w:val="0"/>
                              <w:autoSpaceDE w:val="0"/>
                              <w:autoSpaceDN w:val="0"/>
                              <w:adjustRightInd w:val="0"/>
                              <w:spacing w:before="100" w:after="0" w:line="268" w:lineRule="exact"/>
                              <w:ind w:left="100"/>
                              <w:rPr>
                                <w:rFonts w:ascii="Calibri" w:hAnsi="Calibri" w:cs="Calibri"/>
                                <w:b/>
                                <w:bCs/>
                              </w:rPr>
                            </w:pPr>
                            <w:r w:rsidRPr="0000077F">
                              <w:rPr>
                                <w:rFonts w:ascii="Calibri" w:hAnsi="Calibri" w:cs="Calibri"/>
                                <w:b/>
                                <w:bCs/>
                              </w:rPr>
                              <w:t>Aim Statement (WHAT YOU ARE TRYING TO ACCOMPLISH):</w:t>
                            </w:r>
                          </w:p>
                          <w:p w14:paraId="4E4CF60E" w14:textId="77777777" w:rsidR="001418B9" w:rsidRDefault="0000077F" w:rsidP="00BF76FC">
                            <w:pPr>
                              <w:numPr>
                                <w:ilvl w:val="0"/>
                                <w:numId w:val="2"/>
                              </w:numPr>
                              <w:tabs>
                                <w:tab w:val="left" w:pos="819"/>
                              </w:tabs>
                              <w:kinsoku w:val="0"/>
                              <w:overflowPunct w:val="0"/>
                              <w:autoSpaceDE w:val="0"/>
                              <w:autoSpaceDN w:val="0"/>
                              <w:adjustRightInd w:val="0"/>
                              <w:spacing w:before="1" w:after="0" w:line="240" w:lineRule="auto"/>
                              <w:ind w:left="819" w:hanging="359"/>
                              <w:rPr>
                                <w:rFonts w:ascii="Arial" w:hAnsi="Arial" w:cs="Arial"/>
                                <w:position w:val="3"/>
                                <w:sz w:val="20"/>
                                <w:szCs w:val="20"/>
                              </w:rPr>
                            </w:pPr>
                            <w:r w:rsidRPr="001418B9">
                              <w:rPr>
                                <w:rFonts w:ascii="Calibri" w:hAnsi="Calibri" w:cs="Calibri"/>
                                <w:b/>
                                <w:bCs/>
                                <w:i/>
                                <w:iCs/>
                                <w:u w:val="single"/>
                              </w:rPr>
                              <w:t>Specific</w:t>
                            </w:r>
                            <w:r w:rsidRPr="001418B9">
                              <w:rPr>
                                <w:rFonts w:ascii="Calibri" w:hAnsi="Calibri" w:cs="Calibri"/>
                                <w:i/>
                                <w:iCs/>
                              </w:rPr>
                              <w:t xml:space="preserve">- targeted population: </w:t>
                            </w:r>
                            <w:r w:rsidRPr="001418B9">
                              <w:rPr>
                                <w:rFonts w:ascii="Arial" w:hAnsi="Arial" w:cs="Arial"/>
                                <w:position w:val="3"/>
                                <w:sz w:val="20"/>
                                <w:szCs w:val="20"/>
                              </w:rPr>
                              <w:t>Palliative care team and hospital health care team at Unity Health</w:t>
                            </w:r>
                            <w:r w:rsidR="008D76D6" w:rsidRPr="001418B9">
                              <w:rPr>
                                <w:rFonts w:ascii="Arial" w:hAnsi="Arial" w:cs="Arial"/>
                                <w:position w:val="3"/>
                                <w:sz w:val="20"/>
                                <w:szCs w:val="20"/>
                              </w:rPr>
                              <w:t xml:space="preserve"> in collaboration with ARORA</w:t>
                            </w:r>
                            <w:r w:rsidR="00A037D6" w:rsidRPr="001418B9">
                              <w:rPr>
                                <w:rFonts w:ascii="Arial" w:hAnsi="Arial" w:cs="Arial"/>
                                <w:position w:val="3"/>
                                <w:sz w:val="20"/>
                                <w:szCs w:val="20"/>
                              </w:rPr>
                              <w:t xml:space="preserve"> for potential donors that have previously registered as an organ donor through the </w:t>
                            </w:r>
                            <w:r w:rsidR="00060EB9" w:rsidRPr="001418B9">
                              <w:rPr>
                                <w:rFonts w:ascii="Arial" w:hAnsi="Arial" w:cs="Arial"/>
                                <w:position w:val="3"/>
                                <w:sz w:val="20"/>
                                <w:szCs w:val="20"/>
                              </w:rPr>
                              <w:t>donor registry.</w:t>
                            </w:r>
                          </w:p>
                          <w:p w14:paraId="659F3D6A" w14:textId="1809E2C2" w:rsidR="0000077F" w:rsidRPr="001418B9" w:rsidRDefault="0000077F" w:rsidP="00BF76FC">
                            <w:pPr>
                              <w:numPr>
                                <w:ilvl w:val="0"/>
                                <w:numId w:val="2"/>
                              </w:numPr>
                              <w:tabs>
                                <w:tab w:val="left" w:pos="819"/>
                              </w:tabs>
                              <w:kinsoku w:val="0"/>
                              <w:overflowPunct w:val="0"/>
                              <w:autoSpaceDE w:val="0"/>
                              <w:autoSpaceDN w:val="0"/>
                              <w:adjustRightInd w:val="0"/>
                              <w:spacing w:before="1" w:after="0" w:line="240" w:lineRule="auto"/>
                              <w:ind w:left="819" w:hanging="359"/>
                              <w:rPr>
                                <w:rFonts w:ascii="Arial" w:hAnsi="Arial" w:cs="Arial"/>
                                <w:position w:val="3"/>
                                <w:sz w:val="20"/>
                                <w:szCs w:val="20"/>
                              </w:rPr>
                            </w:pPr>
                            <w:r w:rsidRPr="001418B9">
                              <w:rPr>
                                <w:rFonts w:ascii="Calibri" w:hAnsi="Calibri" w:cs="Calibri"/>
                                <w:b/>
                                <w:bCs/>
                                <w:i/>
                                <w:iCs/>
                                <w:u w:val="single"/>
                              </w:rPr>
                              <w:t>Measurable</w:t>
                            </w:r>
                            <w:r w:rsidRPr="001418B9">
                              <w:rPr>
                                <w:rFonts w:ascii="Calibri" w:hAnsi="Calibri" w:cs="Calibri"/>
                                <w:i/>
                                <w:iCs/>
                              </w:rPr>
                              <w:t xml:space="preserve">- what to measure and clearly stated goal: </w:t>
                            </w:r>
                            <w:r w:rsidRPr="001418B9">
                              <w:rPr>
                                <w:rFonts w:ascii="Arial" w:hAnsi="Arial" w:cs="Arial"/>
                                <w:position w:val="3"/>
                                <w:sz w:val="20"/>
                                <w:szCs w:val="20"/>
                              </w:rPr>
                              <w:t>Authorization Rate</w:t>
                            </w:r>
                            <w:r w:rsidR="008D76D6" w:rsidRPr="001418B9">
                              <w:rPr>
                                <w:rFonts w:ascii="Arial" w:hAnsi="Arial" w:cs="Arial"/>
                                <w:position w:val="3"/>
                                <w:sz w:val="20"/>
                                <w:szCs w:val="20"/>
                              </w:rPr>
                              <w:t>s,</w:t>
                            </w:r>
                            <w:r w:rsidRPr="001418B9">
                              <w:rPr>
                                <w:rFonts w:ascii="Arial" w:hAnsi="Arial" w:cs="Arial"/>
                                <w:position w:val="3"/>
                                <w:sz w:val="20"/>
                                <w:szCs w:val="20"/>
                              </w:rPr>
                              <w:t xml:space="preserve"> timeliness of referrals</w:t>
                            </w:r>
                            <w:r w:rsidR="008D76D6" w:rsidRPr="001418B9">
                              <w:rPr>
                                <w:rFonts w:ascii="Arial" w:hAnsi="Arial" w:cs="Arial"/>
                                <w:position w:val="3"/>
                                <w:sz w:val="20"/>
                                <w:szCs w:val="20"/>
                              </w:rPr>
                              <w:t>, and family conversation data</w:t>
                            </w:r>
                            <w:r w:rsidRPr="001418B9">
                              <w:rPr>
                                <w:rFonts w:ascii="Arial" w:hAnsi="Arial" w:cs="Arial"/>
                                <w:position w:val="3"/>
                                <w:sz w:val="20"/>
                                <w:szCs w:val="20"/>
                              </w:rPr>
                              <w:t xml:space="preserve">. Goal is to have increased authorizations and timely referrals.  Debriefing opportunities will be gathered and collected about integrity of conversations.  </w:t>
                            </w:r>
                          </w:p>
                          <w:p w14:paraId="17512FA6" w14:textId="03DCC19A" w:rsidR="00AC35FD" w:rsidRDefault="0000077F" w:rsidP="0000077F">
                            <w:pPr>
                              <w:numPr>
                                <w:ilvl w:val="0"/>
                                <w:numId w:val="2"/>
                              </w:numPr>
                              <w:tabs>
                                <w:tab w:val="left" w:pos="818"/>
                              </w:tabs>
                              <w:kinsoku w:val="0"/>
                              <w:overflowPunct w:val="0"/>
                              <w:autoSpaceDE w:val="0"/>
                              <w:autoSpaceDN w:val="0"/>
                              <w:adjustRightInd w:val="0"/>
                              <w:spacing w:after="0" w:line="277" w:lineRule="exact"/>
                              <w:ind w:left="818" w:hanging="359"/>
                              <w:rPr>
                                <w:rFonts w:ascii="Arial" w:hAnsi="Arial" w:cs="Arial"/>
                                <w:position w:val="3"/>
                                <w:sz w:val="20"/>
                                <w:szCs w:val="20"/>
                              </w:rPr>
                            </w:pPr>
                            <w:r w:rsidRPr="001418B9">
                              <w:rPr>
                                <w:rFonts w:ascii="Calibri" w:hAnsi="Calibri" w:cs="Calibri"/>
                                <w:b/>
                                <w:bCs/>
                                <w:i/>
                                <w:iCs/>
                                <w:u w:val="single"/>
                              </w:rPr>
                              <w:t>Achievable</w:t>
                            </w:r>
                            <w:r w:rsidRPr="0000077F">
                              <w:rPr>
                                <w:rFonts w:ascii="Calibri" w:hAnsi="Calibri" w:cs="Calibri"/>
                                <w:i/>
                                <w:iCs/>
                              </w:rPr>
                              <w:t>- brief plan to</w:t>
                            </w:r>
                            <w:r w:rsidRPr="0000077F">
                              <w:rPr>
                                <w:rFonts w:ascii="Calibri" w:hAnsi="Calibri" w:cs="Calibri"/>
                                <w:i/>
                                <w:iCs/>
                                <w:spacing w:val="40"/>
                              </w:rPr>
                              <w:t xml:space="preserve"> </w:t>
                            </w:r>
                            <w:r w:rsidRPr="0000077F">
                              <w:rPr>
                                <w:rFonts w:ascii="Calibri" w:hAnsi="Calibri" w:cs="Calibri"/>
                                <w:i/>
                                <w:iCs/>
                              </w:rPr>
                              <w:t xml:space="preserve">accomplish it: </w:t>
                            </w:r>
                            <w:r w:rsidRPr="0000077F">
                              <w:rPr>
                                <w:rFonts w:ascii="Arial" w:hAnsi="Arial" w:cs="Arial"/>
                                <w:position w:val="3"/>
                                <w:sz w:val="20"/>
                                <w:szCs w:val="20"/>
                              </w:rPr>
                              <w:t>Develop and tra</w:t>
                            </w:r>
                            <w:r>
                              <w:rPr>
                                <w:rFonts w:ascii="Arial" w:hAnsi="Arial" w:cs="Arial"/>
                                <w:position w:val="3"/>
                                <w:sz w:val="20"/>
                                <w:szCs w:val="20"/>
                              </w:rPr>
                              <w:t xml:space="preserve">in on language for the Palliative Care APRN, Brittany Allen to utilize during family conversations about </w:t>
                            </w:r>
                            <w:r w:rsidR="008D76D6">
                              <w:rPr>
                                <w:rFonts w:ascii="Arial" w:hAnsi="Arial" w:cs="Arial"/>
                                <w:position w:val="3"/>
                                <w:sz w:val="20"/>
                                <w:szCs w:val="20"/>
                              </w:rPr>
                              <w:t>end-of-life</w:t>
                            </w:r>
                            <w:r>
                              <w:rPr>
                                <w:rFonts w:ascii="Arial" w:hAnsi="Arial" w:cs="Arial"/>
                                <w:position w:val="3"/>
                                <w:sz w:val="20"/>
                                <w:szCs w:val="20"/>
                              </w:rPr>
                              <w:t xml:space="preserve"> decisions.</w:t>
                            </w:r>
                            <w:r w:rsidR="00FB4D0D">
                              <w:rPr>
                                <w:rFonts w:ascii="Arial" w:hAnsi="Arial" w:cs="Arial"/>
                                <w:position w:val="3"/>
                                <w:sz w:val="20"/>
                                <w:szCs w:val="20"/>
                              </w:rPr>
                              <w:t xml:space="preserve"> </w:t>
                            </w:r>
                          </w:p>
                          <w:p w14:paraId="012CBCCB" w14:textId="6E29D926" w:rsidR="00AC35FD" w:rsidRPr="001418B9" w:rsidRDefault="0000077F" w:rsidP="00BF6A45">
                            <w:pPr>
                              <w:numPr>
                                <w:ilvl w:val="0"/>
                                <w:numId w:val="2"/>
                              </w:numPr>
                              <w:tabs>
                                <w:tab w:val="left" w:pos="818"/>
                              </w:tabs>
                              <w:kinsoku w:val="0"/>
                              <w:overflowPunct w:val="0"/>
                              <w:autoSpaceDE w:val="0"/>
                              <w:autoSpaceDN w:val="0"/>
                              <w:adjustRightInd w:val="0"/>
                              <w:spacing w:after="0" w:line="283" w:lineRule="exact"/>
                              <w:ind w:left="818" w:hanging="359"/>
                              <w:rPr>
                                <w:rFonts w:ascii="Arial" w:hAnsi="Arial" w:cs="Arial"/>
                                <w:position w:val="4"/>
                                <w:sz w:val="20"/>
                                <w:szCs w:val="20"/>
                              </w:rPr>
                            </w:pPr>
                            <w:r w:rsidRPr="001418B9">
                              <w:rPr>
                                <w:rFonts w:ascii="Calibri" w:hAnsi="Calibri" w:cs="Calibri"/>
                                <w:b/>
                                <w:bCs/>
                                <w:i/>
                                <w:iCs/>
                                <w:u w:val="single"/>
                              </w:rPr>
                              <w:t>Relevant</w:t>
                            </w:r>
                            <w:r w:rsidRPr="001418B9">
                              <w:rPr>
                                <w:rFonts w:ascii="Calibri" w:hAnsi="Calibri" w:cs="Calibri"/>
                                <w:i/>
                                <w:iCs/>
                              </w:rPr>
                              <w:t xml:space="preserve">- why is it important to do now: </w:t>
                            </w:r>
                            <w:r w:rsidRPr="001418B9">
                              <w:rPr>
                                <w:rFonts w:ascii="Arial" w:hAnsi="Arial" w:cs="Arial"/>
                                <w:position w:val="4"/>
                                <w:sz w:val="20"/>
                                <w:szCs w:val="20"/>
                              </w:rPr>
                              <w:t xml:space="preserve">To help increase authorizations and work collaboratively with the palliative and health care team </w:t>
                            </w:r>
                            <w:r w:rsidR="008D76D6" w:rsidRPr="001418B9">
                              <w:rPr>
                                <w:rFonts w:ascii="Arial" w:hAnsi="Arial" w:cs="Arial"/>
                                <w:position w:val="4"/>
                                <w:sz w:val="20"/>
                                <w:szCs w:val="20"/>
                              </w:rPr>
                              <w:t xml:space="preserve">for a better experience for potential donor families.  Increased collaboration between both facilities help to foster the ideal environment and experience for both teams to establish a shared goal of </w:t>
                            </w:r>
                            <w:r w:rsidR="00AC35FD" w:rsidRPr="001418B9">
                              <w:rPr>
                                <w:rFonts w:ascii="Arial" w:hAnsi="Arial" w:cs="Arial"/>
                                <w:position w:val="4"/>
                                <w:sz w:val="20"/>
                                <w:szCs w:val="20"/>
                              </w:rPr>
                              <w:t xml:space="preserve">maximizing the gift of donation for awaiting recipients. </w:t>
                            </w:r>
                            <w:r w:rsidR="00F3578B" w:rsidRPr="001418B9">
                              <w:rPr>
                                <w:rFonts w:ascii="Arial" w:hAnsi="Arial" w:cs="Arial"/>
                                <w:position w:val="4"/>
                                <w:sz w:val="20"/>
                                <w:szCs w:val="20"/>
                              </w:rPr>
                              <w:t xml:space="preserve"> </w:t>
                            </w:r>
                            <w:r w:rsidR="001418B9" w:rsidRPr="001418B9">
                              <w:rPr>
                                <w:rFonts w:ascii="Arial" w:hAnsi="Arial" w:cs="Arial"/>
                                <w:position w:val="4"/>
                                <w:sz w:val="20"/>
                                <w:szCs w:val="20"/>
                              </w:rPr>
                              <w:t>Additionally, using a proactive approach with the hospital, we determined through feedback that an opportunity for improvement for ARORA is communication of donor potential or rule out in a more timely manner.   By opening a streamlined line of communication with the hospital and teaching the hospital personnel appropriate bridging language, we hope to decrease the frustrations of staff and families to provide a more reasonable expectation of end-of-life decisions and timeline related to organ donation.</w:t>
                            </w:r>
                          </w:p>
                          <w:p w14:paraId="2C536FCB" w14:textId="77777777" w:rsidR="0000077F" w:rsidRPr="0000077F" w:rsidRDefault="0000077F" w:rsidP="0000077F">
                            <w:pPr>
                              <w:numPr>
                                <w:ilvl w:val="0"/>
                                <w:numId w:val="2"/>
                              </w:numPr>
                              <w:tabs>
                                <w:tab w:val="left" w:pos="818"/>
                              </w:tabs>
                              <w:kinsoku w:val="0"/>
                              <w:overflowPunct w:val="0"/>
                              <w:autoSpaceDE w:val="0"/>
                              <w:autoSpaceDN w:val="0"/>
                              <w:adjustRightInd w:val="0"/>
                              <w:spacing w:after="0" w:line="279" w:lineRule="exact"/>
                              <w:ind w:left="818" w:hanging="359"/>
                              <w:rPr>
                                <w:rFonts w:ascii="Arial" w:hAnsi="Arial" w:cs="Arial"/>
                                <w:position w:val="2"/>
                                <w:sz w:val="20"/>
                                <w:szCs w:val="20"/>
                              </w:rPr>
                            </w:pPr>
                            <w:r w:rsidRPr="001418B9">
                              <w:rPr>
                                <w:rFonts w:ascii="Calibri" w:hAnsi="Calibri" w:cs="Calibri"/>
                                <w:b/>
                                <w:bCs/>
                                <w:i/>
                                <w:iCs/>
                                <w:u w:val="single"/>
                              </w:rPr>
                              <w:t>Time Specific</w:t>
                            </w:r>
                            <w:r w:rsidRPr="0000077F">
                              <w:rPr>
                                <w:rFonts w:ascii="Calibri" w:hAnsi="Calibri" w:cs="Calibri"/>
                                <w:i/>
                                <w:iCs/>
                              </w:rPr>
                              <w:t>- anticipated length of cycle</w:t>
                            </w:r>
                            <w:r w:rsidRPr="0000077F">
                              <w:rPr>
                                <w:rFonts w:ascii="Cambria" w:hAnsi="Cambria" w:cs="Cambria"/>
                              </w:rPr>
                              <w:t>:</w:t>
                            </w:r>
                            <w:r w:rsidRPr="0000077F">
                              <w:rPr>
                                <w:rFonts w:ascii="Cambria" w:hAnsi="Cambria" w:cs="Cambria"/>
                                <w:spacing w:val="40"/>
                              </w:rPr>
                              <w:t xml:space="preserve"> </w:t>
                            </w:r>
                            <w:r w:rsidRPr="0000077F">
                              <w:rPr>
                                <w:rFonts w:ascii="Arial" w:hAnsi="Arial" w:cs="Arial"/>
                                <w:position w:val="2"/>
                                <w:sz w:val="20"/>
                                <w:szCs w:val="20"/>
                              </w:rPr>
                              <w:t>4</w:t>
                            </w:r>
                            <w:r w:rsidR="00A037D6">
                              <w:rPr>
                                <w:rFonts w:ascii="Arial" w:hAnsi="Arial" w:cs="Arial"/>
                                <w:position w:val="2"/>
                                <w:sz w:val="20"/>
                                <w:szCs w:val="20"/>
                              </w:rPr>
                              <w:t>-6</w:t>
                            </w:r>
                            <w:r w:rsidRPr="0000077F">
                              <w:rPr>
                                <w:rFonts w:ascii="Arial" w:hAnsi="Arial" w:cs="Arial"/>
                                <w:position w:val="2"/>
                                <w:sz w:val="20"/>
                                <w:szCs w:val="20"/>
                              </w:rPr>
                              <w:t xml:space="preserve"> months</w:t>
                            </w:r>
                          </w:p>
                          <w:p w14:paraId="17F4937E" w14:textId="77777777" w:rsidR="0000077F" w:rsidRPr="0000077F" w:rsidRDefault="0000077F" w:rsidP="00C137A9"/>
                          <w:p w14:paraId="1CCB1876" w14:textId="77777777" w:rsidR="00C137A9" w:rsidRDefault="00C137A9" w:rsidP="00C137A9">
                            <w:pPr>
                              <w:rPr>
                                <w:i/>
                                <w:iCs/>
                              </w:rPr>
                            </w:pPr>
                          </w:p>
                          <w:p w14:paraId="3676343B" w14:textId="77777777" w:rsidR="00C137A9" w:rsidRPr="00C137A9" w:rsidRDefault="00C137A9" w:rsidP="00C137A9"/>
                          <w:p w14:paraId="6FBE96F5" w14:textId="77777777" w:rsidR="00C137A9" w:rsidRPr="00C137A9" w:rsidRDefault="00C137A9" w:rsidP="00D81F2E">
                            <w:pPr>
                              <w:spacing w:after="0" w:line="240" w:lineRule="auto"/>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EC132" id="Text Box 5" o:spid="_x0000_s1029" type="#_x0000_t202" style="position:absolute;margin-left:9pt;margin-top:.5pt;width:518.4pt;height:567.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" fillcolor="white [3201]" stroked="f" strokeweight=".5pt">
                <v:textbox>
                  <w:txbxContent>
                    <w:p w14:paraId="02C2A4FC" w14:textId="77777777" w:rsidR="00D81F2E" w:rsidRDefault="00C137A9" w:rsidP="00D81F2E">
                      <w:pPr>
                        <w:spacing w:after="0" w:line="240" w:lineRule="auto"/>
                        <w:rPr>
                          <w:sz w:val="28"/>
                          <w:szCs w:val="28"/>
                        </w:rPr>
                      </w:pPr>
                      <w:r w:rsidRPr="00F5577D">
                        <w:rPr>
                          <w:sz w:val="28"/>
                          <w:szCs w:val="28"/>
                        </w:rPr>
                        <w:t>Project Title</w:t>
                      </w:r>
                      <w:r>
                        <w:rPr>
                          <w:sz w:val="32"/>
                          <w:szCs w:val="32"/>
                        </w:rPr>
                        <w:t xml:space="preserve">:  </w:t>
                      </w:r>
                      <w:r w:rsidRPr="00C137A9">
                        <w:rPr>
                          <w:sz w:val="28"/>
                          <w:szCs w:val="28"/>
                        </w:rPr>
                        <w:t>Unity</w:t>
                      </w:r>
                      <w:r w:rsidR="0000077F">
                        <w:rPr>
                          <w:sz w:val="28"/>
                          <w:szCs w:val="28"/>
                        </w:rPr>
                        <w:t xml:space="preserve"> Health</w:t>
                      </w:r>
                      <w:r w:rsidRPr="00C137A9">
                        <w:rPr>
                          <w:sz w:val="28"/>
                          <w:szCs w:val="28"/>
                        </w:rPr>
                        <w:t xml:space="preserve"> Palliative </w:t>
                      </w:r>
                      <w:r w:rsidR="0000077F">
                        <w:rPr>
                          <w:sz w:val="28"/>
                          <w:szCs w:val="28"/>
                        </w:rPr>
                        <w:t xml:space="preserve">Care </w:t>
                      </w:r>
                      <w:r w:rsidRPr="00C137A9">
                        <w:rPr>
                          <w:sz w:val="28"/>
                          <w:szCs w:val="28"/>
                        </w:rPr>
                        <w:t>Bridging Language</w:t>
                      </w:r>
                    </w:p>
                    <w:p w14:paraId="00400050" w14:textId="77777777" w:rsidR="0000077F" w:rsidRDefault="0000077F" w:rsidP="00D81F2E">
                      <w:pPr>
                        <w:spacing w:after="0" w:line="240" w:lineRule="auto"/>
                        <w:rPr>
                          <w:sz w:val="28"/>
                          <w:szCs w:val="28"/>
                        </w:rPr>
                      </w:pPr>
                    </w:p>
                    <w:p w14:paraId="3258A959" w14:textId="77777777" w:rsidR="00F5577D" w:rsidRDefault="00F5577D" w:rsidP="00D81F2E">
                      <w:pPr>
                        <w:spacing w:after="0" w:line="240" w:lineRule="auto"/>
                      </w:pPr>
                      <w:r>
                        <w:rPr>
                          <w:sz w:val="28"/>
                          <w:szCs w:val="28"/>
                        </w:rPr>
                        <w:t xml:space="preserve">Project Lead:  </w:t>
                      </w:r>
                      <w:r w:rsidR="0000077F" w:rsidRPr="0000077F">
                        <w:t>Missy Hoggard, Donation Development Liaison, ARORA</w:t>
                      </w:r>
                    </w:p>
                    <w:p w14:paraId="0E659339" w14:textId="77777777" w:rsidR="00A037D6" w:rsidRDefault="00A037D6" w:rsidP="00D81F2E">
                      <w:pPr>
                        <w:spacing w:after="0" w:line="240" w:lineRule="auto"/>
                        <w:rPr>
                          <w:sz w:val="28"/>
                          <w:szCs w:val="28"/>
                        </w:rPr>
                      </w:pPr>
                    </w:p>
                    <w:p w14:paraId="69CD9765" w14:textId="77777777" w:rsidR="00A037D6" w:rsidRDefault="0000077F" w:rsidP="00D81F2E">
                      <w:pPr>
                        <w:spacing w:after="0" w:line="240" w:lineRule="auto"/>
                      </w:pPr>
                      <w:r>
                        <w:rPr>
                          <w:sz w:val="28"/>
                          <w:szCs w:val="28"/>
                        </w:rPr>
                        <w:t xml:space="preserve">Additional Members:  </w:t>
                      </w:r>
                      <w:r>
                        <w:t>ARORA Team:  Blaire Ross, Family Service Coordinator; Justin Laffoon, Manager of Family Service Coordinators; Amelia Nabholz, Manager of Donation Development Liaisons, Kristy Ray, Quality Operations Specialist, PDSA Facilitator; Unity Health Team: Brittany Allen, APRN Palliative Care; Jamie Webb, RN Educator/Supervisor ICU; Karen Meharg, ICU Director</w:t>
                      </w:r>
                    </w:p>
                    <w:p w14:paraId="0F35E58C" w14:textId="77777777" w:rsidR="00C137A9" w:rsidRDefault="00C137A9" w:rsidP="00D81F2E">
                      <w:pPr>
                        <w:spacing w:after="0" w:line="240" w:lineRule="auto"/>
                        <w:rPr>
                          <w:sz w:val="32"/>
                          <w:szCs w:val="32"/>
                        </w:rPr>
                      </w:pPr>
                    </w:p>
                    <w:p w14:paraId="21B3D5E5" w14:textId="77777777" w:rsidR="00C137A9" w:rsidRPr="002216DF" w:rsidRDefault="00C137A9" w:rsidP="00C137A9">
                      <w:pPr>
                        <w:rPr>
                          <w:b/>
                          <w:bCs/>
                          <w:i/>
                          <w:iCs/>
                        </w:rPr>
                      </w:pPr>
                      <w:r>
                        <w:rPr>
                          <w:sz w:val="32"/>
                          <w:szCs w:val="32"/>
                        </w:rPr>
                        <w:t xml:space="preserve">Intention:  </w:t>
                      </w:r>
                      <w:r>
                        <w:t>The intention of this project is to develop and train on language for the palliative care APRN Brittany Allen to use when discussing end of life decisions to bridge until ARORA F</w:t>
                      </w:r>
                      <w:r w:rsidR="00A037D6">
                        <w:t>amily Service Coordinator</w:t>
                      </w:r>
                      <w:r>
                        <w:t xml:space="preserve"> staff can be on-site and to also increase collaboration between the hospital care team, palliative care team, and ARORA to provide realistic expectations to potential donor families without risking the integrity of approach conversations.    </w:t>
                      </w:r>
                      <w:r w:rsidRPr="002216DF">
                        <w:rPr>
                          <w:b/>
                          <w:bCs/>
                          <w:i/>
                          <w:iCs/>
                        </w:rPr>
                        <w:t>Note:  This is not to be utilized as a Designated Requestor.  Palliative Care Representative will only be granted permission to disclose registry as part of this project with ARORA oversight</w:t>
                      </w:r>
                      <w:r w:rsidR="00A037D6" w:rsidRPr="002216DF">
                        <w:rPr>
                          <w:b/>
                          <w:bCs/>
                          <w:i/>
                          <w:iCs/>
                        </w:rPr>
                        <w:t xml:space="preserve"> and not request authorization for donation</w:t>
                      </w:r>
                      <w:r w:rsidRPr="002216DF">
                        <w:rPr>
                          <w:b/>
                          <w:bCs/>
                          <w:i/>
                          <w:iCs/>
                        </w:rPr>
                        <w:t xml:space="preserve">. </w:t>
                      </w:r>
                      <w:r w:rsidR="00A037D6" w:rsidRPr="002216DF">
                        <w:rPr>
                          <w:b/>
                          <w:bCs/>
                          <w:i/>
                          <w:iCs/>
                        </w:rPr>
                        <w:t xml:space="preserve">  For the purposes of this project, any potential donors where registry is disclosed by the Palliative Care APRN, with approval from ARORA, will not count as a pre-mention against the hospital.  </w:t>
                      </w:r>
                    </w:p>
                    <w:p w14:paraId="0B218836" w14:textId="77777777" w:rsidR="0000077F" w:rsidRPr="0000077F" w:rsidRDefault="0000077F" w:rsidP="0000077F">
                      <w:pPr>
                        <w:kinsoku w:val="0"/>
                        <w:overflowPunct w:val="0"/>
                        <w:autoSpaceDE w:val="0"/>
                        <w:autoSpaceDN w:val="0"/>
                        <w:adjustRightInd w:val="0"/>
                        <w:spacing w:before="100" w:after="0" w:line="268" w:lineRule="exact"/>
                        <w:ind w:left="100"/>
                        <w:rPr>
                          <w:rFonts w:ascii="Calibri" w:hAnsi="Calibri" w:cs="Calibri"/>
                          <w:b/>
                          <w:bCs/>
                        </w:rPr>
                      </w:pPr>
                      <w:r w:rsidRPr="0000077F">
                        <w:rPr>
                          <w:rFonts w:ascii="Calibri" w:hAnsi="Calibri" w:cs="Calibri"/>
                          <w:b/>
                          <w:bCs/>
                        </w:rPr>
                        <w:t>Aim Statement (WHAT YOU ARE TRYING TO ACCOMPLISH):</w:t>
                      </w:r>
                    </w:p>
                    <w:p w14:paraId="4E4CF60E" w14:textId="77777777" w:rsidR="001418B9" w:rsidRDefault="0000077F" w:rsidP="00BF76FC">
                      <w:pPr>
                        <w:numPr>
                          <w:ilvl w:val="0"/>
                          <w:numId w:val="2"/>
                        </w:numPr>
                        <w:tabs>
                          <w:tab w:val="left" w:pos="819"/>
                        </w:tabs>
                        <w:kinsoku w:val="0"/>
                        <w:overflowPunct w:val="0"/>
                        <w:autoSpaceDE w:val="0"/>
                        <w:autoSpaceDN w:val="0"/>
                        <w:adjustRightInd w:val="0"/>
                        <w:spacing w:before="1" w:after="0" w:line="240" w:lineRule="auto"/>
                        <w:ind w:left="819" w:hanging="359"/>
                        <w:rPr>
                          <w:rFonts w:ascii="Arial" w:hAnsi="Arial" w:cs="Arial"/>
                          <w:position w:val="3"/>
                          <w:sz w:val="20"/>
                          <w:szCs w:val="20"/>
                        </w:rPr>
                      </w:pPr>
                      <w:r w:rsidRPr="001418B9">
                        <w:rPr>
                          <w:rFonts w:ascii="Calibri" w:hAnsi="Calibri" w:cs="Calibri"/>
                          <w:b/>
                          <w:bCs/>
                          <w:i/>
                          <w:iCs/>
                          <w:u w:val="single"/>
                        </w:rPr>
                        <w:t>Specific</w:t>
                      </w:r>
                      <w:r w:rsidRPr="001418B9">
                        <w:rPr>
                          <w:rFonts w:ascii="Calibri" w:hAnsi="Calibri" w:cs="Calibri"/>
                          <w:i/>
                          <w:iCs/>
                        </w:rPr>
                        <w:t xml:space="preserve">- targeted population: </w:t>
                      </w:r>
                      <w:r w:rsidRPr="001418B9">
                        <w:rPr>
                          <w:rFonts w:ascii="Arial" w:hAnsi="Arial" w:cs="Arial"/>
                          <w:position w:val="3"/>
                          <w:sz w:val="20"/>
                          <w:szCs w:val="20"/>
                        </w:rPr>
                        <w:t>Palliative care team and hospital health care team at Unity Health</w:t>
                      </w:r>
                      <w:r w:rsidR="008D76D6" w:rsidRPr="001418B9">
                        <w:rPr>
                          <w:rFonts w:ascii="Arial" w:hAnsi="Arial" w:cs="Arial"/>
                          <w:position w:val="3"/>
                          <w:sz w:val="20"/>
                          <w:szCs w:val="20"/>
                        </w:rPr>
                        <w:t xml:space="preserve"> in collaboration with ARORA</w:t>
                      </w:r>
                      <w:r w:rsidR="00A037D6" w:rsidRPr="001418B9">
                        <w:rPr>
                          <w:rFonts w:ascii="Arial" w:hAnsi="Arial" w:cs="Arial"/>
                          <w:position w:val="3"/>
                          <w:sz w:val="20"/>
                          <w:szCs w:val="20"/>
                        </w:rPr>
                        <w:t xml:space="preserve"> for potential donors that have previously registered as an organ donor through the </w:t>
                      </w:r>
                      <w:r w:rsidR="00060EB9" w:rsidRPr="001418B9">
                        <w:rPr>
                          <w:rFonts w:ascii="Arial" w:hAnsi="Arial" w:cs="Arial"/>
                          <w:position w:val="3"/>
                          <w:sz w:val="20"/>
                          <w:szCs w:val="20"/>
                        </w:rPr>
                        <w:t>donor registry.</w:t>
                      </w:r>
                    </w:p>
                    <w:p w14:paraId="659F3D6A" w14:textId="1809E2C2" w:rsidR="0000077F" w:rsidRPr="001418B9" w:rsidRDefault="0000077F" w:rsidP="00BF76FC">
                      <w:pPr>
                        <w:numPr>
                          <w:ilvl w:val="0"/>
                          <w:numId w:val="2"/>
                        </w:numPr>
                        <w:tabs>
                          <w:tab w:val="left" w:pos="819"/>
                        </w:tabs>
                        <w:kinsoku w:val="0"/>
                        <w:overflowPunct w:val="0"/>
                        <w:autoSpaceDE w:val="0"/>
                        <w:autoSpaceDN w:val="0"/>
                        <w:adjustRightInd w:val="0"/>
                        <w:spacing w:before="1" w:after="0" w:line="240" w:lineRule="auto"/>
                        <w:ind w:left="819" w:hanging="359"/>
                        <w:rPr>
                          <w:rFonts w:ascii="Arial" w:hAnsi="Arial" w:cs="Arial"/>
                          <w:position w:val="3"/>
                          <w:sz w:val="20"/>
                          <w:szCs w:val="20"/>
                        </w:rPr>
                      </w:pPr>
                      <w:r w:rsidRPr="001418B9">
                        <w:rPr>
                          <w:rFonts w:ascii="Calibri" w:hAnsi="Calibri" w:cs="Calibri"/>
                          <w:b/>
                          <w:bCs/>
                          <w:i/>
                          <w:iCs/>
                          <w:u w:val="single"/>
                        </w:rPr>
                        <w:t>Measurable</w:t>
                      </w:r>
                      <w:r w:rsidRPr="001418B9">
                        <w:rPr>
                          <w:rFonts w:ascii="Calibri" w:hAnsi="Calibri" w:cs="Calibri"/>
                          <w:i/>
                          <w:iCs/>
                        </w:rPr>
                        <w:t xml:space="preserve">- what to measure and clearly stated goal: </w:t>
                      </w:r>
                      <w:r w:rsidRPr="001418B9">
                        <w:rPr>
                          <w:rFonts w:ascii="Arial" w:hAnsi="Arial" w:cs="Arial"/>
                          <w:position w:val="3"/>
                          <w:sz w:val="20"/>
                          <w:szCs w:val="20"/>
                        </w:rPr>
                        <w:t>Authorization Rate</w:t>
                      </w:r>
                      <w:r w:rsidR="008D76D6" w:rsidRPr="001418B9">
                        <w:rPr>
                          <w:rFonts w:ascii="Arial" w:hAnsi="Arial" w:cs="Arial"/>
                          <w:position w:val="3"/>
                          <w:sz w:val="20"/>
                          <w:szCs w:val="20"/>
                        </w:rPr>
                        <w:t>s,</w:t>
                      </w:r>
                      <w:r w:rsidRPr="001418B9">
                        <w:rPr>
                          <w:rFonts w:ascii="Arial" w:hAnsi="Arial" w:cs="Arial"/>
                          <w:position w:val="3"/>
                          <w:sz w:val="20"/>
                          <w:szCs w:val="20"/>
                        </w:rPr>
                        <w:t xml:space="preserve"> timeliness of referrals</w:t>
                      </w:r>
                      <w:r w:rsidR="008D76D6" w:rsidRPr="001418B9">
                        <w:rPr>
                          <w:rFonts w:ascii="Arial" w:hAnsi="Arial" w:cs="Arial"/>
                          <w:position w:val="3"/>
                          <w:sz w:val="20"/>
                          <w:szCs w:val="20"/>
                        </w:rPr>
                        <w:t>, and family conversation data</w:t>
                      </w:r>
                      <w:r w:rsidRPr="001418B9">
                        <w:rPr>
                          <w:rFonts w:ascii="Arial" w:hAnsi="Arial" w:cs="Arial"/>
                          <w:position w:val="3"/>
                          <w:sz w:val="20"/>
                          <w:szCs w:val="20"/>
                        </w:rPr>
                        <w:t xml:space="preserve">. Goal is to have increased authorizations and timely referrals.  Debriefing opportunities will be gathered and collected about integrity of conversations.  </w:t>
                      </w:r>
                    </w:p>
                    <w:p w14:paraId="17512FA6" w14:textId="03DCC19A" w:rsidR="00AC35FD" w:rsidRDefault="0000077F" w:rsidP="0000077F">
                      <w:pPr>
                        <w:numPr>
                          <w:ilvl w:val="0"/>
                          <w:numId w:val="2"/>
                        </w:numPr>
                        <w:tabs>
                          <w:tab w:val="left" w:pos="818"/>
                        </w:tabs>
                        <w:kinsoku w:val="0"/>
                        <w:overflowPunct w:val="0"/>
                        <w:autoSpaceDE w:val="0"/>
                        <w:autoSpaceDN w:val="0"/>
                        <w:adjustRightInd w:val="0"/>
                        <w:spacing w:after="0" w:line="277" w:lineRule="exact"/>
                        <w:ind w:left="818" w:hanging="359"/>
                        <w:rPr>
                          <w:rFonts w:ascii="Arial" w:hAnsi="Arial" w:cs="Arial"/>
                          <w:position w:val="3"/>
                          <w:sz w:val="20"/>
                          <w:szCs w:val="20"/>
                        </w:rPr>
                      </w:pPr>
                      <w:r w:rsidRPr="001418B9">
                        <w:rPr>
                          <w:rFonts w:ascii="Calibri" w:hAnsi="Calibri" w:cs="Calibri"/>
                          <w:b/>
                          <w:bCs/>
                          <w:i/>
                          <w:iCs/>
                          <w:u w:val="single"/>
                        </w:rPr>
                        <w:t>Achievable</w:t>
                      </w:r>
                      <w:r w:rsidRPr="0000077F">
                        <w:rPr>
                          <w:rFonts w:ascii="Calibri" w:hAnsi="Calibri" w:cs="Calibri"/>
                          <w:i/>
                          <w:iCs/>
                        </w:rPr>
                        <w:t>- brief plan to</w:t>
                      </w:r>
                      <w:r w:rsidRPr="0000077F">
                        <w:rPr>
                          <w:rFonts w:ascii="Calibri" w:hAnsi="Calibri" w:cs="Calibri"/>
                          <w:i/>
                          <w:iCs/>
                          <w:spacing w:val="40"/>
                        </w:rPr>
                        <w:t xml:space="preserve"> </w:t>
                      </w:r>
                      <w:r w:rsidRPr="0000077F">
                        <w:rPr>
                          <w:rFonts w:ascii="Calibri" w:hAnsi="Calibri" w:cs="Calibri"/>
                          <w:i/>
                          <w:iCs/>
                        </w:rPr>
                        <w:t xml:space="preserve">accomplish it: </w:t>
                      </w:r>
                      <w:r w:rsidRPr="0000077F">
                        <w:rPr>
                          <w:rFonts w:ascii="Arial" w:hAnsi="Arial" w:cs="Arial"/>
                          <w:position w:val="3"/>
                          <w:sz w:val="20"/>
                          <w:szCs w:val="20"/>
                        </w:rPr>
                        <w:t>Develop and tra</w:t>
                      </w:r>
                      <w:r>
                        <w:rPr>
                          <w:rFonts w:ascii="Arial" w:hAnsi="Arial" w:cs="Arial"/>
                          <w:position w:val="3"/>
                          <w:sz w:val="20"/>
                          <w:szCs w:val="20"/>
                        </w:rPr>
                        <w:t xml:space="preserve">in on language for the Palliative Care APRN, Brittany Allen to utilize during family conversations about </w:t>
                      </w:r>
                      <w:r w:rsidR="008D76D6">
                        <w:rPr>
                          <w:rFonts w:ascii="Arial" w:hAnsi="Arial" w:cs="Arial"/>
                          <w:position w:val="3"/>
                          <w:sz w:val="20"/>
                          <w:szCs w:val="20"/>
                        </w:rPr>
                        <w:t>end-of-life</w:t>
                      </w:r>
                      <w:r>
                        <w:rPr>
                          <w:rFonts w:ascii="Arial" w:hAnsi="Arial" w:cs="Arial"/>
                          <w:position w:val="3"/>
                          <w:sz w:val="20"/>
                          <w:szCs w:val="20"/>
                        </w:rPr>
                        <w:t xml:space="preserve"> decisions.</w:t>
                      </w:r>
                      <w:r w:rsidR="00FB4D0D">
                        <w:rPr>
                          <w:rFonts w:ascii="Arial" w:hAnsi="Arial" w:cs="Arial"/>
                          <w:position w:val="3"/>
                          <w:sz w:val="20"/>
                          <w:szCs w:val="20"/>
                        </w:rPr>
                        <w:t xml:space="preserve"> </w:t>
                      </w:r>
                    </w:p>
                    <w:p w14:paraId="012CBCCB" w14:textId="6E29D926" w:rsidR="00AC35FD" w:rsidRPr="001418B9" w:rsidRDefault="0000077F" w:rsidP="00BF6A45">
                      <w:pPr>
                        <w:numPr>
                          <w:ilvl w:val="0"/>
                          <w:numId w:val="2"/>
                        </w:numPr>
                        <w:tabs>
                          <w:tab w:val="left" w:pos="818"/>
                        </w:tabs>
                        <w:kinsoku w:val="0"/>
                        <w:overflowPunct w:val="0"/>
                        <w:autoSpaceDE w:val="0"/>
                        <w:autoSpaceDN w:val="0"/>
                        <w:adjustRightInd w:val="0"/>
                        <w:spacing w:after="0" w:line="283" w:lineRule="exact"/>
                        <w:ind w:left="818" w:hanging="359"/>
                        <w:rPr>
                          <w:rFonts w:ascii="Arial" w:hAnsi="Arial" w:cs="Arial"/>
                          <w:position w:val="4"/>
                          <w:sz w:val="20"/>
                          <w:szCs w:val="20"/>
                        </w:rPr>
                      </w:pPr>
                      <w:r w:rsidRPr="001418B9">
                        <w:rPr>
                          <w:rFonts w:ascii="Calibri" w:hAnsi="Calibri" w:cs="Calibri"/>
                          <w:b/>
                          <w:bCs/>
                          <w:i/>
                          <w:iCs/>
                          <w:u w:val="single"/>
                        </w:rPr>
                        <w:t>Relevant</w:t>
                      </w:r>
                      <w:r w:rsidRPr="001418B9">
                        <w:rPr>
                          <w:rFonts w:ascii="Calibri" w:hAnsi="Calibri" w:cs="Calibri"/>
                          <w:i/>
                          <w:iCs/>
                        </w:rPr>
                        <w:t xml:space="preserve">- why is it important to do now: </w:t>
                      </w:r>
                      <w:r w:rsidRPr="001418B9">
                        <w:rPr>
                          <w:rFonts w:ascii="Arial" w:hAnsi="Arial" w:cs="Arial"/>
                          <w:position w:val="4"/>
                          <w:sz w:val="20"/>
                          <w:szCs w:val="20"/>
                        </w:rPr>
                        <w:t xml:space="preserve">To help increase authorizations and work collaboratively with the palliative and health care team </w:t>
                      </w:r>
                      <w:r w:rsidR="008D76D6" w:rsidRPr="001418B9">
                        <w:rPr>
                          <w:rFonts w:ascii="Arial" w:hAnsi="Arial" w:cs="Arial"/>
                          <w:position w:val="4"/>
                          <w:sz w:val="20"/>
                          <w:szCs w:val="20"/>
                        </w:rPr>
                        <w:t xml:space="preserve">for a better experience for potential donor families.  Increased collaboration between both facilities help to foster the ideal environment and experience for both teams to establish a shared goal of </w:t>
                      </w:r>
                      <w:r w:rsidR="00AC35FD" w:rsidRPr="001418B9">
                        <w:rPr>
                          <w:rFonts w:ascii="Arial" w:hAnsi="Arial" w:cs="Arial"/>
                          <w:position w:val="4"/>
                          <w:sz w:val="20"/>
                          <w:szCs w:val="20"/>
                        </w:rPr>
                        <w:t xml:space="preserve">maximizing the gift of donation for awaiting recipients. </w:t>
                      </w:r>
                      <w:r w:rsidR="00F3578B" w:rsidRPr="001418B9">
                        <w:rPr>
                          <w:rFonts w:ascii="Arial" w:hAnsi="Arial" w:cs="Arial"/>
                          <w:position w:val="4"/>
                          <w:sz w:val="20"/>
                          <w:szCs w:val="20"/>
                        </w:rPr>
                        <w:t xml:space="preserve"> </w:t>
                      </w:r>
                      <w:r w:rsidR="001418B9" w:rsidRPr="001418B9">
                        <w:rPr>
                          <w:rFonts w:ascii="Arial" w:hAnsi="Arial" w:cs="Arial"/>
                          <w:position w:val="4"/>
                          <w:sz w:val="20"/>
                          <w:szCs w:val="20"/>
                        </w:rPr>
                        <w:t>Additionally, using a proactive approach with the hospital, we determined through feedback that an opportunity for improvement for ARORA is communication of donor potential or rule out in a more timely manner.   By opening a streamlined line of communication with the hospital and teaching the hospital personnel appropriate bridging language, we hope to decrease the frustrations of staff and families to provide a more reasonable expectation of end-of-life decisions and timeline related to organ donation.</w:t>
                      </w:r>
                    </w:p>
                    <w:p w14:paraId="2C536FCB" w14:textId="77777777" w:rsidR="0000077F" w:rsidRPr="0000077F" w:rsidRDefault="0000077F" w:rsidP="0000077F">
                      <w:pPr>
                        <w:numPr>
                          <w:ilvl w:val="0"/>
                          <w:numId w:val="2"/>
                        </w:numPr>
                        <w:tabs>
                          <w:tab w:val="left" w:pos="818"/>
                        </w:tabs>
                        <w:kinsoku w:val="0"/>
                        <w:overflowPunct w:val="0"/>
                        <w:autoSpaceDE w:val="0"/>
                        <w:autoSpaceDN w:val="0"/>
                        <w:adjustRightInd w:val="0"/>
                        <w:spacing w:after="0" w:line="279" w:lineRule="exact"/>
                        <w:ind w:left="818" w:hanging="359"/>
                        <w:rPr>
                          <w:rFonts w:ascii="Arial" w:hAnsi="Arial" w:cs="Arial"/>
                          <w:position w:val="2"/>
                          <w:sz w:val="20"/>
                          <w:szCs w:val="20"/>
                        </w:rPr>
                      </w:pPr>
                      <w:r w:rsidRPr="001418B9">
                        <w:rPr>
                          <w:rFonts w:ascii="Calibri" w:hAnsi="Calibri" w:cs="Calibri"/>
                          <w:b/>
                          <w:bCs/>
                          <w:i/>
                          <w:iCs/>
                          <w:u w:val="single"/>
                        </w:rPr>
                        <w:t>Time Specific</w:t>
                      </w:r>
                      <w:r w:rsidRPr="0000077F">
                        <w:rPr>
                          <w:rFonts w:ascii="Calibri" w:hAnsi="Calibri" w:cs="Calibri"/>
                          <w:i/>
                          <w:iCs/>
                        </w:rPr>
                        <w:t>- anticipated length of cycle</w:t>
                      </w:r>
                      <w:r w:rsidRPr="0000077F">
                        <w:rPr>
                          <w:rFonts w:ascii="Cambria" w:hAnsi="Cambria" w:cs="Cambria"/>
                        </w:rPr>
                        <w:t>:</w:t>
                      </w:r>
                      <w:r w:rsidRPr="0000077F">
                        <w:rPr>
                          <w:rFonts w:ascii="Cambria" w:hAnsi="Cambria" w:cs="Cambria"/>
                          <w:spacing w:val="40"/>
                        </w:rPr>
                        <w:t xml:space="preserve"> </w:t>
                      </w:r>
                      <w:r w:rsidRPr="0000077F">
                        <w:rPr>
                          <w:rFonts w:ascii="Arial" w:hAnsi="Arial" w:cs="Arial"/>
                          <w:position w:val="2"/>
                          <w:sz w:val="20"/>
                          <w:szCs w:val="20"/>
                        </w:rPr>
                        <w:t>4</w:t>
                      </w:r>
                      <w:r w:rsidR="00A037D6">
                        <w:rPr>
                          <w:rFonts w:ascii="Arial" w:hAnsi="Arial" w:cs="Arial"/>
                          <w:position w:val="2"/>
                          <w:sz w:val="20"/>
                          <w:szCs w:val="20"/>
                        </w:rPr>
                        <w:t>-6</w:t>
                      </w:r>
                      <w:r w:rsidRPr="0000077F">
                        <w:rPr>
                          <w:rFonts w:ascii="Arial" w:hAnsi="Arial" w:cs="Arial"/>
                          <w:position w:val="2"/>
                          <w:sz w:val="20"/>
                          <w:szCs w:val="20"/>
                        </w:rPr>
                        <w:t xml:space="preserve"> months</w:t>
                      </w:r>
                    </w:p>
                    <w:p w14:paraId="17F4937E" w14:textId="77777777" w:rsidR="0000077F" w:rsidRPr="0000077F" w:rsidRDefault="0000077F" w:rsidP="00C137A9"/>
                    <w:p w14:paraId="1CCB1876" w14:textId="77777777" w:rsidR="00C137A9" w:rsidRDefault="00C137A9" w:rsidP="00C137A9">
                      <w:pPr>
                        <w:rPr>
                          <w:i/>
                          <w:iCs/>
                        </w:rPr>
                      </w:pPr>
                    </w:p>
                    <w:p w14:paraId="3676343B" w14:textId="77777777" w:rsidR="00C137A9" w:rsidRPr="00C137A9" w:rsidRDefault="00C137A9" w:rsidP="00C137A9"/>
                    <w:p w14:paraId="6FBE96F5" w14:textId="77777777" w:rsidR="00C137A9" w:rsidRPr="00C137A9" w:rsidRDefault="00C137A9" w:rsidP="00D81F2E">
                      <w:pPr>
                        <w:spacing w:after="0" w:line="240" w:lineRule="auto"/>
                        <w:rPr>
                          <w:sz w:val="32"/>
                          <w:szCs w:val="32"/>
                        </w:rPr>
                      </w:pPr>
                    </w:p>
                  </w:txbxContent>
                </v:textbox>
              </v:shape>
            </w:pict>
          </mc:Fallback>
        </mc:AlternateContent>
      </w:r>
      <w:r w:rsidR="00B84AF8">
        <w:rPr>
          <w:noProof/>
        </w:rPr>
        <mc:AlternateContent>
          <mc:Choice Requires="wps">
            <w:drawing>
              <wp:anchor distT="0" distB="0" distL="114300" distR="114300" simplePos="0" relativeHeight="251655680" behindDoc="0" locked="0" layoutInCell="1" allowOverlap="1" wp14:anchorId="2A46B42E" wp14:editId="757B0A7F">
                <wp:simplePos x="0" y="0"/>
                <wp:positionH relativeFrom="column">
                  <wp:posOffset>2153920</wp:posOffset>
                </wp:positionH>
                <wp:positionV relativeFrom="paragraph">
                  <wp:posOffset>7833360</wp:posOffset>
                </wp:positionV>
                <wp:extent cx="2946400" cy="406400"/>
                <wp:effectExtent l="0" t="0" r="6350" b="0"/>
                <wp:wrapNone/>
                <wp:docPr id="10" name="Text Box 6"/>
                <wp:cNvGraphicFramePr/>
                <a:graphic xmlns:a="http://schemas.openxmlformats.org/drawingml/2006/main">
                  <a:graphicData uri="http://schemas.microsoft.com/office/word/2010/wordprocessingShape">
                    <wps:wsp>
                      <wps:cNvSpPr txBox="1"/>
                      <wps:spPr>
                        <a:xfrm>
                          <a:off x="0" y="0"/>
                          <a:ext cx="2946400" cy="406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154D97" w14:textId="77777777" w:rsidR="00B84AF8" w:rsidRDefault="00B84A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6B42E" id="Text Box 6" o:spid="_x0000_s1030" type="#_x0000_t202" style="position:absolute;margin-left:169.6pt;margin-top:616.8pt;width:232pt;height: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" fillcolor="white [3201]" stroked="f" strokeweight=".5pt">
                <v:textbox>
                  <w:txbxContent>
                    <w:p w14:paraId="35154D97" w14:textId="77777777" w:rsidR="00B84AF8" w:rsidRDefault="00B84AF8"/>
                  </w:txbxContent>
                </v:textbox>
              </v:shape>
            </w:pict>
          </mc:Fallback>
        </mc:AlternateContent>
      </w:r>
      <w:r w:rsidR="007B6F5C">
        <w:softHyphen/>
      </w:r>
      <w:r w:rsidR="007B6F5C">
        <w:softHyphen/>
      </w:r>
    </w:p>
    <w:p w14:paraId="5FC13DAF" w14:textId="77777777" w:rsidR="00C71BA3" w:rsidRDefault="00C71BA3">
      <w:pPr>
        <w:rPr>
          <w:color w:val="0070C0"/>
          <w:sz w:val="32"/>
          <w:szCs w:val="32"/>
        </w:rPr>
      </w:pPr>
    </w:p>
    <w:p w14:paraId="13684735" w14:textId="77777777" w:rsidR="00C71BA3" w:rsidRDefault="00C71BA3">
      <w:pPr>
        <w:rPr>
          <w:color w:val="0070C0"/>
          <w:sz w:val="32"/>
          <w:szCs w:val="32"/>
        </w:rPr>
      </w:pPr>
      <w:r>
        <w:rPr>
          <w:color w:val="0070C0"/>
          <w:sz w:val="32"/>
          <w:szCs w:val="32"/>
        </w:rPr>
        <w:br w:type="page"/>
      </w:r>
    </w:p>
    <w:p w14:paraId="22806D8F" w14:textId="77777777" w:rsidR="002F6088" w:rsidRPr="00944AE1" w:rsidRDefault="00C71BA3">
      <w:pPr>
        <w:rPr>
          <w:color w:val="0070C0"/>
          <w:sz w:val="32"/>
          <w:szCs w:val="32"/>
        </w:rPr>
      </w:pPr>
      <w:r>
        <w:rPr>
          <w:noProof/>
        </w:rPr>
        <w:lastRenderedPageBreak/>
        <mc:AlternateContent>
          <mc:Choice Requires="wps">
            <w:drawing>
              <wp:anchor distT="0" distB="0" distL="114300" distR="114300" simplePos="0" relativeHeight="251667968" behindDoc="0" locked="0" layoutInCell="1" allowOverlap="1" wp14:anchorId="0C4EA1EA" wp14:editId="3FA63BF0">
                <wp:simplePos x="0" y="0"/>
                <wp:positionH relativeFrom="column">
                  <wp:posOffset>0</wp:posOffset>
                </wp:positionH>
                <wp:positionV relativeFrom="paragraph">
                  <wp:posOffset>-635</wp:posOffset>
                </wp:positionV>
                <wp:extent cx="6583680" cy="7208520"/>
                <wp:effectExtent l="0" t="0" r="7620" b="0"/>
                <wp:wrapNone/>
                <wp:docPr id="887427348" name="Text Box 7"/>
                <wp:cNvGraphicFramePr/>
                <a:graphic xmlns:a="http://schemas.openxmlformats.org/drawingml/2006/main">
                  <a:graphicData uri="http://schemas.microsoft.com/office/word/2010/wordprocessingShape">
                    <wps:wsp>
                      <wps:cNvSpPr txBox="1"/>
                      <wps:spPr>
                        <a:xfrm>
                          <a:off x="0" y="0"/>
                          <a:ext cx="6583680" cy="7208520"/>
                        </a:xfrm>
                        <a:prstGeom prst="rect">
                          <a:avLst/>
                        </a:prstGeom>
                        <a:solidFill>
                          <a:sysClr val="window" lastClr="FFFFFF"/>
                        </a:solidFill>
                        <a:ln w="6350">
                          <a:noFill/>
                        </a:ln>
                        <a:effectLst/>
                      </wps:spPr>
                      <wps:txbx>
                        <w:txbxContent>
                          <w:p w14:paraId="14C7D034" w14:textId="77777777" w:rsidR="00C71BA3" w:rsidRDefault="00C71BA3" w:rsidP="00C71BA3">
                            <w:pPr>
                              <w:spacing w:after="0" w:line="240" w:lineRule="auto"/>
                            </w:pPr>
                            <w:r>
                              <w:rPr>
                                <w:sz w:val="28"/>
                                <w:szCs w:val="28"/>
                              </w:rPr>
                              <w:t xml:space="preserve">Methodology:   </w:t>
                            </w:r>
                            <w:r>
                              <w:t xml:space="preserve">ARORA will utilize the PDSA (Plan, Do, Study, Act) methodology to complete planning and analysis of the process improvement project.  Results of project will be shared with Unity Health throughout and at the conclusion of the project.  </w:t>
                            </w:r>
                          </w:p>
                          <w:p w14:paraId="508B0ED1" w14:textId="77777777" w:rsidR="00C71BA3" w:rsidRDefault="00C71BA3" w:rsidP="00C71BA3">
                            <w:pPr>
                              <w:spacing w:after="0" w:line="240" w:lineRule="auto"/>
                            </w:pPr>
                          </w:p>
                          <w:p w14:paraId="01C43D0C" w14:textId="62603DD0" w:rsidR="00C71BA3" w:rsidRDefault="00C71BA3" w:rsidP="00C71BA3">
                            <w:pPr>
                              <w:spacing w:after="0" w:line="240" w:lineRule="auto"/>
                              <w:rPr>
                                <w:sz w:val="28"/>
                                <w:szCs w:val="28"/>
                              </w:rPr>
                            </w:pPr>
                            <w:r w:rsidRPr="00C71BA3">
                              <w:rPr>
                                <w:sz w:val="28"/>
                                <w:szCs w:val="28"/>
                              </w:rPr>
                              <w:t>Responsibilities:</w:t>
                            </w:r>
                            <w:r>
                              <w:rPr>
                                <w:sz w:val="28"/>
                                <w:szCs w:val="28"/>
                              </w:rPr>
                              <w:t xml:space="preserve">  </w:t>
                            </w:r>
                          </w:p>
                          <w:p w14:paraId="21303932" w14:textId="77777777" w:rsidR="00C91968" w:rsidRDefault="00C91968" w:rsidP="00C71BA3">
                            <w:pPr>
                              <w:spacing w:after="0" w:line="240" w:lineRule="auto"/>
                              <w:rPr>
                                <w:sz w:val="28"/>
                                <w:szCs w:val="28"/>
                              </w:rPr>
                            </w:pPr>
                          </w:p>
                          <w:p w14:paraId="6066B605" w14:textId="77777777" w:rsidR="00C71BA3" w:rsidRDefault="00401E9C" w:rsidP="00401E9C">
                            <w:pPr>
                              <w:pStyle w:val="ListParagraph"/>
                              <w:numPr>
                                <w:ilvl w:val="0"/>
                                <w:numId w:val="3"/>
                              </w:numPr>
                              <w:spacing w:after="0" w:line="240" w:lineRule="auto"/>
                              <w:rPr>
                                <w:sz w:val="28"/>
                                <w:szCs w:val="28"/>
                              </w:rPr>
                            </w:pPr>
                            <w:r>
                              <w:rPr>
                                <w:sz w:val="28"/>
                                <w:szCs w:val="28"/>
                              </w:rPr>
                              <w:t xml:space="preserve">ARORA </w:t>
                            </w:r>
                          </w:p>
                          <w:p w14:paraId="5F61D4A7" w14:textId="77777777" w:rsidR="00401E9C" w:rsidRPr="000E6DB1" w:rsidRDefault="00401E9C" w:rsidP="00401E9C">
                            <w:pPr>
                              <w:pStyle w:val="ListParagraph"/>
                              <w:numPr>
                                <w:ilvl w:val="1"/>
                                <w:numId w:val="3"/>
                              </w:numPr>
                              <w:spacing w:after="0" w:line="240" w:lineRule="auto"/>
                            </w:pPr>
                            <w:r w:rsidRPr="000E6DB1">
                              <w:t>Provide Unity Health with scope of project.</w:t>
                            </w:r>
                          </w:p>
                          <w:p w14:paraId="4727FEA8" w14:textId="77777777" w:rsidR="00401E9C" w:rsidRPr="000E6DB1" w:rsidRDefault="00401E9C" w:rsidP="00401E9C">
                            <w:pPr>
                              <w:pStyle w:val="ListParagraph"/>
                              <w:numPr>
                                <w:ilvl w:val="1"/>
                                <w:numId w:val="3"/>
                              </w:numPr>
                              <w:spacing w:after="0" w:line="240" w:lineRule="auto"/>
                            </w:pPr>
                            <w:r w:rsidRPr="000E6DB1">
                              <w:t>Create education for Palliative Team and Unity Health care team.</w:t>
                            </w:r>
                          </w:p>
                          <w:p w14:paraId="646153C3" w14:textId="77777777" w:rsidR="00401E9C" w:rsidRPr="000E6DB1" w:rsidRDefault="00401E9C" w:rsidP="00401E9C">
                            <w:pPr>
                              <w:pStyle w:val="ListParagraph"/>
                              <w:numPr>
                                <w:ilvl w:val="1"/>
                                <w:numId w:val="3"/>
                              </w:numPr>
                              <w:spacing w:after="0" w:line="240" w:lineRule="auto"/>
                            </w:pPr>
                            <w:r w:rsidRPr="000E6DB1">
                              <w:t>Create and provide resource materials for health care team to utilize.</w:t>
                            </w:r>
                          </w:p>
                          <w:p w14:paraId="04D74CCA" w14:textId="77777777" w:rsidR="00401E9C" w:rsidRPr="000E6DB1" w:rsidRDefault="00401E9C" w:rsidP="00401E9C">
                            <w:pPr>
                              <w:pStyle w:val="ListParagraph"/>
                              <w:numPr>
                                <w:ilvl w:val="1"/>
                                <w:numId w:val="3"/>
                              </w:numPr>
                              <w:spacing w:after="0" w:line="240" w:lineRule="auto"/>
                            </w:pPr>
                            <w:r w:rsidRPr="000E6DB1">
                              <w:t>Serve as a resource for health care team throughout project.</w:t>
                            </w:r>
                          </w:p>
                          <w:p w14:paraId="52A998E7" w14:textId="77777777" w:rsidR="00401E9C" w:rsidRPr="000E6DB1" w:rsidRDefault="00401E9C" w:rsidP="00401E9C">
                            <w:pPr>
                              <w:pStyle w:val="ListParagraph"/>
                              <w:numPr>
                                <w:ilvl w:val="1"/>
                                <w:numId w:val="3"/>
                              </w:numPr>
                              <w:spacing w:after="0" w:line="240" w:lineRule="auto"/>
                            </w:pPr>
                            <w:r w:rsidRPr="000E6DB1">
                              <w:t>Collect any data related to project and report results.</w:t>
                            </w:r>
                          </w:p>
                          <w:p w14:paraId="4F5BC69C" w14:textId="77777777" w:rsidR="00401E9C" w:rsidRDefault="00401E9C" w:rsidP="00401E9C">
                            <w:pPr>
                              <w:pStyle w:val="ListParagraph"/>
                              <w:numPr>
                                <w:ilvl w:val="1"/>
                                <w:numId w:val="3"/>
                              </w:numPr>
                              <w:spacing w:after="0" w:line="240" w:lineRule="auto"/>
                            </w:pPr>
                            <w:r w:rsidRPr="000E6DB1">
                              <w:t>Facilitate all meetings, education, and resources</w:t>
                            </w:r>
                            <w:r w:rsidR="0050304C">
                              <w:t xml:space="preserve"> for project</w:t>
                            </w:r>
                            <w:r w:rsidRPr="000E6DB1">
                              <w:t xml:space="preserve">. </w:t>
                            </w:r>
                          </w:p>
                          <w:p w14:paraId="604065EC" w14:textId="3BA89F5D" w:rsidR="00957E39" w:rsidRDefault="00957E39" w:rsidP="00401E9C">
                            <w:pPr>
                              <w:pStyle w:val="ListParagraph"/>
                              <w:numPr>
                                <w:ilvl w:val="1"/>
                                <w:numId w:val="3"/>
                              </w:numPr>
                              <w:spacing w:after="0" w:line="240" w:lineRule="auto"/>
                            </w:pPr>
                            <w:r>
                              <w:t>Communicate effectively and timely.</w:t>
                            </w:r>
                          </w:p>
                          <w:p w14:paraId="0EDF2FB5" w14:textId="520EE477" w:rsidR="003166F2" w:rsidRDefault="003166F2" w:rsidP="00401E9C">
                            <w:pPr>
                              <w:pStyle w:val="ListParagraph"/>
                              <w:numPr>
                                <w:ilvl w:val="1"/>
                                <w:numId w:val="3"/>
                              </w:numPr>
                              <w:spacing w:after="0" w:line="240" w:lineRule="auto"/>
                            </w:pPr>
                            <w:r>
                              <w:t xml:space="preserve">Remain as </w:t>
                            </w:r>
                            <w:r w:rsidR="00425D2F">
                              <w:t>Designated Requestor per Hospital Memorandum of Agreement.</w:t>
                            </w:r>
                          </w:p>
                          <w:p w14:paraId="205F9701" w14:textId="77777777" w:rsidR="00C91968" w:rsidRPr="000E6DB1" w:rsidRDefault="00C91968" w:rsidP="00C91968">
                            <w:pPr>
                              <w:pStyle w:val="ListParagraph"/>
                              <w:spacing w:after="0" w:line="240" w:lineRule="auto"/>
                              <w:ind w:left="2160"/>
                            </w:pPr>
                          </w:p>
                          <w:p w14:paraId="2335EED9" w14:textId="77777777" w:rsidR="00401E9C" w:rsidRDefault="00401E9C" w:rsidP="00401E9C">
                            <w:pPr>
                              <w:pStyle w:val="ListParagraph"/>
                              <w:numPr>
                                <w:ilvl w:val="0"/>
                                <w:numId w:val="3"/>
                              </w:numPr>
                              <w:spacing w:after="0" w:line="240" w:lineRule="auto"/>
                              <w:rPr>
                                <w:sz w:val="28"/>
                                <w:szCs w:val="28"/>
                              </w:rPr>
                            </w:pPr>
                            <w:r>
                              <w:rPr>
                                <w:sz w:val="28"/>
                                <w:szCs w:val="28"/>
                              </w:rPr>
                              <w:t>Unity Health</w:t>
                            </w:r>
                            <w:r w:rsidR="000E6DB1">
                              <w:rPr>
                                <w:sz w:val="28"/>
                                <w:szCs w:val="28"/>
                              </w:rPr>
                              <w:t xml:space="preserve"> and Palliative Care Team</w:t>
                            </w:r>
                          </w:p>
                          <w:p w14:paraId="6718C83B" w14:textId="77777777" w:rsidR="00401E9C" w:rsidRPr="000E6DB1" w:rsidRDefault="000E6DB1" w:rsidP="00401E9C">
                            <w:pPr>
                              <w:pStyle w:val="ListParagraph"/>
                              <w:numPr>
                                <w:ilvl w:val="1"/>
                                <w:numId w:val="3"/>
                              </w:numPr>
                              <w:spacing w:after="0" w:line="240" w:lineRule="auto"/>
                            </w:pPr>
                            <w:r w:rsidRPr="000E6DB1">
                              <w:t>Agree to collaboration of process improvement project.</w:t>
                            </w:r>
                          </w:p>
                          <w:p w14:paraId="3CC671A0" w14:textId="77777777" w:rsidR="000E6DB1" w:rsidRDefault="000E6DB1" w:rsidP="00401E9C">
                            <w:pPr>
                              <w:pStyle w:val="ListParagraph"/>
                              <w:numPr>
                                <w:ilvl w:val="1"/>
                                <w:numId w:val="3"/>
                              </w:numPr>
                              <w:spacing w:after="0" w:line="240" w:lineRule="auto"/>
                            </w:pPr>
                            <w:r>
                              <w:t>Receive education prior to implementation of process change</w:t>
                            </w:r>
                            <w:r w:rsidR="0050304C">
                              <w:t>s</w:t>
                            </w:r>
                            <w:r>
                              <w:t>.</w:t>
                            </w:r>
                          </w:p>
                          <w:p w14:paraId="2401DA13" w14:textId="77777777" w:rsidR="000E6DB1" w:rsidRDefault="0050304C" w:rsidP="00401E9C">
                            <w:pPr>
                              <w:pStyle w:val="ListParagraph"/>
                              <w:numPr>
                                <w:ilvl w:val="1"/>
                                <w:numId w:val="3"/>
                              </w:numPr>
                              <w:spacing w:after="0" w:line="240" w:lineRule="auto"/>
                            </w:pPr>
                            <w:r>
                              <w:t>Actively participate and provide feedback throughout project as a shared collaborator.</w:t>
                            </w:r>
                          </w:p>
                          <w:p w14:paraId="7617C14C" w14:textId="76A174D8" w:rsidR="0050304C" w:rsidRDefault="0050304C" w:rsidP="00401E9C">
                            <w:pPr>
                              <w:pStyle w:val="ListParagraph"/>
                              <w:numPr>
                                <w:ilvl w:val="1"/>
                                <w:numId w:val="3"/>
                              </w:numPr>
                              <w:spacing w:after="0" w:line="240" w:lineRule="auto"/>
                            </w:pPr>
                            <w:r>
                              <w:t>Provide any assistance in collection of data</w:t>
                            </w:r>
                            <w:r w:rsidR="00A13E4B">
                              <w:t>,</w:t>
                            </w:r>
                            <w:r>
                              <w:t xml:space="preserve"> as needed</w:t>
                            </w:r>
                            <w:r w:rsidR="00A13E4B">
                              <w:t>,</w:t>
                            </w:r>
                            <w:r>
                              <w:t xml:space="preserve"> at the request of ARORA.</w:t>
                            </w:r>
                          </w:p>
                          <w:p w14:paraId="085F7BDF" w14:textId="77777777" w:rsidR="00425D2F" w:rsidRDefault="00425D2F" w:rsidP="00401E9C">
                            <w:pPr>
                              <w:pStyle w:val="ListParagraph"/>
                              <w:numPr>
                                <w:ilvl w:val="1"/>
                                <w:numId w:val="3"/>
                              </w:numPr>
                              <w:spacing w:after="0" w:line="240" w:lineRule="auto"/>
                            </w:pPr>
                            <w:r>
                              <w:t>Act within the scope of the project, any deviations should be with the expressed consent and approval of ARORA.</w:t>
                            </w:r>
                          </w:p>
                          <w:p w14:paraId="521FC5D8" w14:textId="77777777" w:rsidR="00425D2F" w:rsidRDefault="00425D2F" w:rsidP="00401E9C">
                            <w:pPr>
                              <w:pStyle w:val="ListParagraph"/>
                              <w:numPr>
                                <w:ilvl w:val="1"/>
                                <w:numId w:val="3"/>
                              </w:numPr>
                              <w:spacing w:after="0" w:line="240" w:lineRule="auto"/>
                            </w:pPr>
                            <w:r>
                              <w:t>Communicate effectively and timely.</w:t>
                            </w:r>
                          </w:p>
                          <w:p w14:paraId="27F5D346" w14:textId="77777777" w:rsidR="00EB2590" w:rsidRPr="000E6DB1" w:rsidRDefault="00916055" w:rsidP="00916055">
                            <w:pPr>
                              <w:pStyle w:val="ListParagraph"/>
                              <w:numPr>
                                <w:ilvl w:val="1"/>
                                <w:numId w:val="3"/>
                              </w:numPr>
                              <w:spacing w:after="0" w:line="240" w:lineRule="auto"/>
                            </w:pPr>
                            <w:r>
                              <w:t xml:space="preserve">Will collaborate with designated requestor to optimize established effective request process. </w:t>
                            </w:r>
                          </w:p>
                          <w:p w14:paraId="1CB6FC2C" w14:textId="77777777" w:rsidR="00401E9C" w:rsidRDefault="00401E9C" w:rsidP="00C71BA3">
                            <w:pPr>
                              <w:spacing w:after="0" w:line="240" w:lineRule="auto"/>
                              <w:rPr>
                                <w:sz w:val="28"/>
                                <w:szCs w:val="28"/>
                              </w:rPr>
                            </w:pPr>
                          </w:p>
                          <w:p w14:paraId="32F4F25C" w14:textId="77777777" w:rsidR="00425D2F" w:rsidRDefault="00425D2F" w:rsidP="00C71BA3">
                            <w:pPr>
                              <w:spacing w:after="0" w:line="240" w:lineRule="auto"/>
                              <w:rPr>
                                <w:sz w:val="28"/>
                                <w:szCs w:val="28"/>
                              </w:rPr>
                            </w:pPr>
                          </w:p>
                          <w:p w14:paraId="7A028D1C" w14:textId="77777777" w:rsidR="00060EB9" w:rsidRPr="00060EB9" w:rsidRDefault="00425D2F" w:rsidP="00060EB9">
                            <w:pPr>
                              <w:tabs>
                                <w:tab w:val="left" w:pos="819"/>
                              </w:tabs>
                              <w:kinsoku w:val="0"/>
                              <w:overflowPunct w:val="0"/>
                              <w:autoSpaceDE w:val="0"/>
                              <w:autoSpaceDN w:val="0"/>
                              <w:adjustRightInd w:val="0"/>
                              <w:spacing w:after="0" w:line="240" w:lineRule="auto"/>
                              <w:rPr>
                                <w:sz w:val="24"/>
                                <w:szCs w:val="24"/>
                              </w:rPr>
                            </w:pPr>
                            <w:r w:rsidRPr="00060EB9">
                              <w:rPr>
                                <w:sz w:val="24"/>
                                <w:szCs w:val="24"/>
                              </w:rPr>
                              <w:t>This project will be implemented with the understanding that</w:t>
                            </w:r>
                            <w:r w:rsidR="00060EB9" w:rsidRPr="00060EB9">
                              <w:rPr>
                                <w:sz w:val="24"/>
                                <w:szCs w:val="24"/>
                              </w:rPr>
                              <w:t xml:space="preserve"> only trained and approved personnel may act to disclose the </w:t>
                            </w:r>
                            <w:r w:rsidR="00060EB9">
                              <w:rPr>
                                <w:sz w:val="24"/>
                                <w:szCs w:val="24"/>
                              </w:rPr>
                              <w:t>registry</w:t>
                            </w:r>
                            <w:r w:rsidR="00060EB9" w:rsidRPr="00060EB9">
                              <w:rPr>
                                <w:sz w:val="24"/>
                                <w:szCs w:val="24"/>
                              </w:rPr>
                              <w:t xml:space="preserve"> for potenti</w:t>
                            </w:r>
                            <w:r w:rsidR="00060EB9">
                              <w:rPr>
                                <w:sz w:val="24"/>
                                <w:szCs w:val="24"/>
                              </w:rPr>
                              <w:t>a</w:t>
                            </w:r>
                            <w:r w:rsidR="00060EB9" w:rsidRPr="00060EB9">
                              <w:rPr>
                                <w:sz w:val="24"/>
                                <w:szCs w:val="24"/>
                              </w:rPr>
                              <w:t xml:space="preserve">l donors that have </w:t>
                            </w:r>
                            <w:r w:rsidR="00060EB9">
                              <w:rPr>
                                <w:sz w:val="24"/>
                                <w:szCs w:val="24"/>
                              </w:rPr>
                              <w:t xml:space="preserve">previously registered as an organ donor through the donor registry. </w:t>
                            </w:r>
                          </w:p>
                          <w:p w14:paraId="4EEC5545" w14:textId="77777777" w:rsidR="00060EB9" w:rsidRDefault="00060EB9" w:rsidP="00C71BA3">
                            <w:pPr>
                              <w:spacing w:after="0" w:line="240" w:lineRule="auto"/>
                              <w:rPr>
                                <w:sz w:val="24"/>
                                <w:szCs w:val="24"/>
                              </w:rPr>
                            </w:pPr>
                          </w:p>
                          <w:p w14:paraId="5B9019B2" w14:textId="77777777" w:rsidR="00425D2F" w:rsidRDefault="00060EB9" w:rsidP="00C71BA3">
                            <w:pPr>
                              <w:spacing w:after="0" w:line="240" w:lineRule="auto"/>
                              <w:rPr>
                                <w:sz w:val="24"/>
                                <w:szCs w:val="24"/>
                              </w:rPr>
                            </w:pPr>
                            <w:r>
                              <w:rPr>
                                <w:sz w:val="24"/>
                                <w:szCs w:val="24"/>
                              </w:rPr>
                              <w:t>A</w:t>
                            </w:r>
                            <w:r w:rsidR="00425D2F">
                              <w:rPr>
                                <w:sz w:val="24"/>
                                <w:szCs w:val="24"/>
                              </w:rPr>
                              <w:t>t any time</w:t>
                            </w:r>
                            <w:r>
                              <w:rPr>
                                <w:sz w:val="24"/>
                                <w:szCs w:val="24"/>
                              </w:rPr>
                              <w:t xml:space="preserve"> </w:t>
                            </w:r>
                            <w:r w:rsidR="00425D2F">
                              <w:rPr>
                                <w:sz w:val="24"/>
                                <w:szCs w:val="24"/>
                              </w:rPr>
                              <w:t xml:space="preserve">either party can request termination of project without further consideration.  If project is terminated, no further disclosures of donor registry may be </w:t>
                            </w:r>
                            <w:r>
                              <w:rPr>
                                <w:sz w:val="24"/>
                                <w:szCs w:val="24"/>
                              </w:rPr>
                              <w:t>performed,</w:t>
                            </w:r>
                            <w:r w:rsidR="00425D2F">
                              <w:rPr>
                                <w:sz w:val="24"/>
                                <w:szCs w:val="24"/>
                              </w:rPr>
                              <w:t xml:space="preserve"> and each instance will be reflected in hospital metrics as a pre-mention of donation.  </w:t>
                            </w:r>
                            <w:r>
                              <w:rPr>
                                <w:sz w:val="24"/>
                                <w:szCs w:val="24"/>
                              </w:rPr>
                              <w:t xml:space="preserve"> </w:t>
                            </w:r>
                          </w:p>
                          <w:p w14:paraId="4236B581" w14:textId="77777777" w:rsidR="00060EB9" w:rsidRDefault="00060EB9" w:rsidP="00C71BA3">
                            <w:pPr>
                              <w:spacing w:after="0" w:line="240" w:lineRule="auto"/>
                              <w:rPr>
                                <w:sz w:val="24"/>
                                <w:szCs w:val="24"/>
                              </w:rPr>
                            </w:pPr>
                          </w:p>
                          <w:p w14:paraId="47DDE8A9" w14:textId="77777777" w:rsidR="00060EB9" w:rsidRPr="00425D2F" w:rsidRDefault="00060EB9" w:rsidP="00C71BA3">
                            <w:pPr>
                              <w:spacing w:after="0" w:line="240" w:lineRule="auto"/>
                              <w:rPr>
                                <w:sz w:val="24"/>
                                <w:szCs w:val="24"/>
                              </w:rPr>
                            </w:pPr>
                          </w:p>
                          <w:p w14:paraId="27336A39" w14:textId="77777777" w:rsidR="00C71BA3" w:rsidRDefault="00C71BA3" w:rsidP="00C71BA3">
                            <w:pPr>
                              <w:spacing w:after="0" w:line="240" w:lineRule="auto"/>
                            </w:pPr>
                          </w:p>
                          <w:p w14:paraId="7A7EC37A" w14:textId="77777777" w:rsidR="00C71BA3" w:rsidRPr="00C71BA3" w:rsidRDefault="00C71BA3" w:rsidP="00C71BA3">
                            <w:pPr>
                              <w:spacing w:after="0" w:line="240" w:lineRule="auto"/>
                            </w:pPr>
                          </w:p>
                          <w:p w14:paraId="6C1E170E" w14:textId="77777777" w:rsidR="00C71BA3" w:rsidRDefault="00C71BA3" w:rsidP="00C71BA3">
                            <w:pPr>
                              <w:rPr>
                                <w:i/>
                                <w:iCs/>
                              </w:rPr>
                            </w:pPr>
                          </w:p>
                          <w:p w14:paraId="5967581D" w14:textId="77777777" w:rsidR="00C71BA3" w:rsidRPr="00C137A9" w:rsidRDefault="00C71BA3" w:rsidP="00C71BA3"/>
                          <w:p w14:paraId="6CAC3D41" w14:textId="77777777" w:rsidR="00C71BA3" w:rsidRPr="00C137A9" w:rsidRDefault="00C71BA3" w:rsidP="00C71BA3">
                            <w:pPr>
                              <w:spacing w:after="0" w:line="240" w:lineRule="auto"/>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EA1EA" id="Text Box 7" o:spid="_x0000_s1031" type="#_x0000_t202" style="position:absolute;margin-left:0;margin-top:-.05pt;width:518.4pt;height:567.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" fillcolor="window" stroked="f" strokeweight=".5pt">
                <v:textbox>
                  <w:txbxContent>
                    <w:p w14:paraId="14C7D034" w14:textId="77777777" w:rsidR="00C71BA3" w:rsidRDefault="00C71BA3" w:rsidP="00C71BA3">
                      <w:pPr>
                        <w:spacing w:after="0" w:line="240" w:lineRule="auto"/>
                      </w:pPr>
                      <w:r>
                        <w:rPr>
                          <w:sz w:val="28"/>
                          <w:szCs w:val="28"/>
                        </w:rPr>
                        <w:t xml:space="preserve">Methodology:   </w:t>
                      </w:r>
                      <w:r>
                        <w:t xml:space="preserve">ARORA will utilize the PDSA (Plan, Do, Study, Act) methodology to complete planning and analysis of the process improvement project.  Results of project will be shared with Unity Health throughout and at the conclusion of the project.  </w:t>
                      </w:r>
                    </w:p>
                    <w:p w14:paraId="508B0ED1" w14:textId="77777777" w:rsidR="00C71BA3" w:rsidRDefault="00C71BA3" w:rsidP="00C71BA3">
                      <w:pPr>
                        <w:spacing w:after="0" w:line="240" w:lineRule="auto"/>
                      </w:pPr>
                    </w:p>
                    <w:p w14:paraId="01C43D0C" w14:textId="62603DD0" w:rsidR="00C71BA3" w:rsidRDefault="00C71BA3" w:rsidP="00C71BA3">
                      <w:pPr>
                        <w:spacing w:after="0" w:line="240" w:lineRule="auto"/>
                        <w:rPr>
                          <w:sz w:val="28"/>
                          <w:szCs w:val="28"/>
                        </w:rPr>
                      </w:pPr>
                      <w:r w:rsidRPr="00C71BA3">
                        <w:rPr>
                          <w:sz w:val="28"/>
                          <w:szCs w:val="28"/>
                        </w:rPr>
                        <w:t>Responsibilities:</w:t>
                      </w:r>
                      <w:r>
                        <w:rPr>
                          <w:sz w:val="28"/>
                          <w:szCs w:val="28"/>
                        </w:rPr>
                        <w:t xml:space="preserve">  </w:t>
                      </w:r>
                    </w:p>
                    <w:p w14:paraId="21303932" w14:textId="77777777" w:rsidR="00C91968" w:rsidRDefault="00C91968" w:rsidP="00C71BA3">
                      <w:pPr>
                        <w:spacing w:after="0" w:line="240" w:lineRule="auto"/>
                        <w:rPr>
                          <w:sz w:val="28"/>
                          <w:szCs w:val="28"/>
                        </w:rPr>
                      </w:pPr>
                    </w:p>
                    <w:p w14:paraId="6066B605" w14:textId="77777777" w:rsidR="00C71BA3" w:rsidRDefault="00401E9C" w:rsidP="00401E9C">
                      <w:pPr>
                        <w:pStyle w:val="ListParagraph"/>
                        <w:numPr>
                          <w:ilvl w:val="0"/>
                          <w:numId w:val="3"/>
                        </w:numPr>
                        <w:spacing w:after="0" w:line="240" w:lineRule="auto"/>
                        <w:rPr>
                          <w:sz w:val="28"/>
                          <w:szCs w:val="28"/>
                        </w:rPr>
                      </w:pPr>
                      <w:r>
                        <w:rPr>
                          <w:sz w:val="28"/>
                          <w:szCs w:val="28"/>
                        </w:rPr>
                        <w:t xml:space="preserve">ARORA </w:t>
                      </w:r>
                    </w:p>
                    <w:p w14:paraId="5F61D4A7" w14:textId="77777777" w:rsidR="00401E9C" w:rsidRPr="000E6DB1" w:rsidRDefault="00401E9C" w:rsidP="00401E9C">
                      <w:pPr>
                        <w:pStyle w:val="ListParagraph"/>
                        <w:numPr>
                          <w:ilvl w:val="1"/>
                          <w:numId w:val="3"/>
                        </w:numPr>
                        <w:spacing w:after="0" w:line="240" w:lineRule="auto"/>
                      </w:pPr>
                      <w:r w:rsidRPr="000E6DB1">
                        <w:t>Provide Unity Health with scope of project.</w:t>
                      </w:r>
                    </w:p>
                    <w:p w14:paraId="4727FEA8" w14:textId="77777777" w:rsidR="00401E9C" w:rsidRPr="000E6DB1" w:rsidRDefault="00401E9C" w:rsidP="00401E9C">
                      <w:pPr>
                        <w:pStyle w:val="ListParagraph"/>
                        <w:numPr>
                          <w:ilvl w:val="1"/>
                          <w:numId w:val="3"/>
                        </w:numPr>
                        <w:spacing w:after="0" w:line="240" w:lineRule="auto"/>
                      </w:pPr>
                      <w:r w:rsidRPr="000E6DB1">
                        <w:t>Create education for Palliative Team and Unity Health care team.</w:t>
                      </w:r>
                    </w:p>
                    <w:p w14:paraId="646153C3" w14:textId="77777777" w:rsidR="00401E9C" w:rsidRPr="000E6DB1" w:rsidRDefault="00401E9C" w:rsidP="00401E9C">
                      <w:pPr>
                        <w:pStyle w:val="ListParagraph"/>
                        <w:numPr>
                          <w:ilvl w:val="1"/>
                          <w:numId w:val="3"/>
                        </w:numPr>
                        <w:spacing w:after="0" w:line="240" w:lineRule="auto"/>
                      </w:pPr>
                      <w:r w:rsidRPr="000E6DB1">
                        <w:t>Create and provide resource materials for health care team to utilize.</w:t>
                      </w:r>
                    </w:p>
                    <w:p w14:paraId="04D74CCA" w14:textId="77777777" w:rsidR="00401E9C" w:rsidRPr="000E6DB1" w:rsidRDefault="00401E9C" w:rsidP="00401E9C">
                      <w:pPr>
                        <w:pStyle w:val="ListParagraph"/>
                        <w:numPr>
                          <w:ilvl w:val="1"/>
                          <w:numId w:val="3"/>
                        </w:numPr>
                        <w:spacing w:after="0" w:line="240" w:lineRule="auto"/>
                      </w:pPr>
                      <w:r w:rsidRPr="000E6DB1">
                        <w:t>Serve as a resource for health care team throughout project.</w:t>
                      </w:r>
                    </w:p>
                    <w:p w14:paraId="52A998E7" w14:textId="77777777" w:rsidR="00401E9C" w:rsidRPr="000E6DB1" w:rsidRDefault="00401E9C" w:rsidP="00401E9C">
                      <w:pPr>
                        <w:pStyle w:val="ListParagraph"/>
                        <w:numPr>
                          <w:ilvl w:val="1"/>
                          <w:numId w:val="3"/>
                        </w:numPr>
                        <w:spacing w:after="0" w:line="240" w:lineRule="auto"/>
                      </w:pPr>
                      <w:r w:rsidRPr="000E6DB1">
                        <w:t>Collect any data related to project and report results.</w:t>
                      </w:r>
                    </w:p>
                    <w:p w14:paraId="4F5BC69C" w14:textId="77777777" w:rsidR="00401E9C" w:rsidRDefault="00401E9C" w:rsidP="00401E9C">
                      <w:pPr>
                        <w:pStyle w:val="ListParagraph"/>
                        <w:numPr>
                          <w:ilvl w:val="1"/>
                          <w:numId w:val="3"/>
                        </w:numPr>
                        <w:spacing w:after="0" w:line="240" w:lineRule="auto"/>
                      </w:pPr>
                      <w:r w:rsidRPr="000E6DB1">
                        <w:t>Facilitate all meetings, education, and resources</w:t>
                      </w:r>
                      <w:r w:rsidR="0050304C">
                        <w:t xml:space="preserve"> for project</w:t>
                      </w:r>
                      <w:r w:rsidRPr="000E6DB1">
                        <w:t xml:space="preserve">. </w:t>
                      </w:r>
                    </w:p>
                    <w:p w14:paraId="604065EC" w14:textId="3BA89F5D" w:rsidR="00957E39" w:rsidRDefault="00957E39" w:rsidP="00401E9C">
                      <w:pPr>
                        <w:pStyle w:val="ListParagraph"/>
                        <w:numPr>
                          <w:ilvl w:val="1"/>
                          <w:numId w:val="3"/>
                        </w:numPr>
                        <w:spacing w:after="0" w:line="240" w:lineRule="auto"/>
                      </w:pPr>
                      <w:r>
                        <w:t>Communicate effectively and timely.</w:t>
                      </w:r>
                    </w:p>
                    <w:p w14:paraId="0EDF2FB5" w14:textId="520EE477" w:rsidR="003166F2" w:rsidRDefault="003166F2" w:rsidP="00401E9C">
                      <w:pPr>
                        <w:pStyle w:val="ListParagraph"/>
                        <w:numPr>
                          <w:ilvl w:val="1"/>
                          <w:numId w:val="3"/>
                        </w:numPr>
                        <w:spacing w:after="0" w:line="240" w:lineRule="auto"/>
                      </w:pPr>
                      <w:r>
                        <w:t xml:space="preserve">Remain as </w:t>
                      </w:r>
                      <w:r w:rsidR="00425D2F">
                        <w:t>Designated Requestor per Hospital Memorandum of Agreement.</w:t>
                      </w:r>
                    </w:p>
                    <w:p w14:paraId="205F9701" w14:textId="77777777" w:rsidR="00C91968" w:rsidRPr="000E6DB1" w:rsidRDefault="00C91968" w:rsidP="00C91968">
                      <w:pPr>
                        <w:pStyle w:val="ListParagraph"/>
                        <w:spacing w:after="0" w:line="240" w:lineRule="auto"/>
                        <w:ind w:left="2160"/>
                      </w:pPr>
                    </w:p>
                    <w:p w14:paraId="2335EED9" w14:textId="77777777" w:rsidR="00401E9C" w:rsidRDefault="00401E9C" w:rsidP="00401E9C">
                      <w:pPr>
                        <w:pStyle w:val="ListParagraph"/>
                        <w:numPr>
                          <w:ilvl w:val="0"/>
                          <w:numId w:val="3"/>
                        </w:numPr>
                        <w:spacing w:after="0" w:line="240" w:lineRule="auto"/>
                        <w:rPr>
                          <w:sz w:val="28"/>
                          <w:szCs w:val="28"/>
                        </w:rPr>
                      </w:pPr>
                      <w:r>
                        <w:rPr>
                          <w:sz w:val="28"/>
                          <w:szCs w:val="28"/>
                        </w:rPr>
                        <w:t>Unity Health</w:t>
                      </w:r>
                      <w:r w:rsidR="000E6DB1">
                        <w:rPr>
                          <w:sz w:val="28"/>
                          <w:szCs w:val="28"/>
                        </w:rPr>
                        <w:t xml:space="preserve"> and Palliative Care Team</w:t>
                      </w:r>
                    </w:p>
                    <w:p w14:paraId="6718C83B" w14:textId="77777777" w:rsidR="00401E9C" w:rsidRPr="000E6DB1" w:rsidRDefault="000E6DB1" w:rsidP="00401E9C">
                      <w:pPr>
                        <w:pStyle w:val="ListParagraph"/>
                        <w:numPr>
                          <w:ilvl w:val="1"/>
                          <w:numId w:val="3"/>
                        </w:numPr>
                        <w:spacing w:after="0" w:line="240" w:lineRule="auto"/>
                      </w:pPr>
                      <w:r w:rsidRPr="000E6DB1">
                        <w:t>Agree to collaboration of process improvement project.</w:t>
                      </w:r>
                    </w:p>
                    <w:p w14:paraId="3CC671A0" w14:textId="77777777" w:rsidR="000E6DB1" w:rsidRDefault="000E6DB1" w:rsidP="00401E9C">
                      <w:pPr>
                        <w:pStyle w:val="ListParagraph"/>
                        <w:numPr>
                          <w:ilvl w:val="1"/>
                          <w:numId w:val="3"/>
                        </w:numPr>
                        <w:spacing w:after="0" w:line="240" w:lineRule="auto"/>
                      </w:pPr>
                      <w:r>
                        <w:t>Receive education prior to implementation of process change</w:t>
                      </w:r>
                      <w:r w:rsidR="0050304C">
                        <w:t>s</w:t>
                      </w:r>
                      <w:r>
                        <w:t>.</w:t>
                      </w:r>
                    </w:p>
                    <w:p w14:paraId="2401DA13" w14:textId="77777777" w:rsidR="000E6DB1" w:rsidRDefault="0050304C" w:rsidP="00401E9C">
                      <w:pPr>
                        <w:pStyle w:val="ListParagraph"/>
                        <w:numPr>
                          <w:ilvl w:val="1"/>
                          <w:numId w:val="3"/>
                        </w:numPr>
                        <w:spacing w:after="0" w:line="240" w:lineRule="auto"/>
                      </w:pPr>
                      <w:r>
                        <w:t>Actively participate and provide feedback throughout project as a shared collaborator.</w:t>
                      </w:r>
                    </w:p>
                    <w:p w14:paraId="7617C14C" w14:textId="76A174D8" w:rsidR="0050304C" w:rsidRDefault="0050304C" w:rsidP="00401E9C">
                      <w:pPr>
                        <w:pStyle w:val="ListParagraph"/>
                        <w:numPr>
                          <w:ilvl w:val="1"/>
                          <w:numId w:val="3"/>
                        </w:numPr>
                        <w:spacing w:after="0" w:line="240" w:lineRule="auto"/>
                      </w:pPr>
                      <w:r>
                        <w:t>Provide any assistance in collection of data</w:t>
                      </w:r>
                      <w:r w:rsidR="00A13E4B">
                        <w:t>,</w:t>
                      </w:r>
                      <w:r>
                        <w:t xml:space="preserve"> as needed</w:t>
                      </w:r>
                      <w:r w:rsidR="00A13E4B">
                        <w:t>,</w:t>
                      </w:r>
                      <w:r>
                        <w:t xml:space="preserve"> at the request of ARORA.</w:t>
                      </w:r>
                    </w:p>
                    <w:p w14:paraId="085F7BDF" w14:textId="77777777" w:rsidR="00425D2F" w:rsidRDefault="00425D2F" w:rsidP="00401E9C">
                      <w:pPr>
                        <w:pStyle w:val="ListParagraph"/>
                        <w:numPr>
                          <w:ilvl w:val="1"/>
                          <w:numId w:val="3"/>
                        </w:numPr>
                        <w:spacing w:after="0" w:line="240" w:lineRule="auto"/>
                      </w:pPr>
                      <w:r>
                        <w:t>Act within the scope of the project, any deviations should be with the expressed consent and approval of ARORA.</w:t>
                      </w:r>
                    </w:p>
                    <w:p w14:paraId="521FC5D8" w14:textId="77777777" w:rsidR="00425D2F" w:rsidRDefault="00425D2F" w:rsidP="00401E9C">
                      <w:pPr>
                        <w:pStyle w:val="ListParagraph"/>
                        <w:numPr>
                          <w:ilvl w:val="1"/>
                          <w:numId w:val="3"/>
                        </w:numPr>
                        <w:spacing w:after="0" w:line="240" w:lineRule="auto"/>
                      </w:pPr>
                      <w:r>
                        <w:t>Communicate effectively and timely.</w:t>
                      </w:r>
                    </w:p>
                    <w:p w14:paraId="27F5D346" w14:textId="77777777" w:rsidR="00EB2590" w:rsidRPr="000E6DB1" w:rsidRDefault="00916055" w:rsidP="00916055">
                      <w:pPr>
                        <w:pStyle w:val="ListParagraph"/>
                        <w:numPr>
                          <w:ilvl w:val="1"/>
                          <w:numId w:val="3"/>
                        </w:numPr>
                        <w:spacing w:after="0" w:line="240" w:lineRule="auto"/>
                      </w:pPr>
                      <w:r>
                        <w:t xml:space="preserve">Will collaborate with designated requestor to optimize established effective request process. </w:t>
                      </w:r>
                    </w:p>
                    <w:p w14:paraId="1CB6FC2C" w14:textId="77777777" w:rsidR="00401E9C" w:rsidRDefault="00401E9C" w:rsidP="00C71BA3">
                      <w:pPr>
                        <w:spacing w:after="0" w:line="240" w:lineRule="auto"/>
                        <w:rPr>
                          <w:sz w:val="28"/>
                          <w:szCs w:val="28"/>
                        </w:rPr>
                      </w:pPr>
                    </w:p>
                    <w:p w14:paraId="32F4F25C" w14:textId="77777777" w:rsidR="00425D2F" w:rsidRDefault="00425D2F" w:rsidP="00C71BA3">
                      <w:pPr>
                        <w:spacing w:after="0" w:line="240" w:lineRule="auto"/>
                        <w:rPr>
                          <w:sz w:val="28"/>
                          <w:szCs w:val="28"/>
                        </w:rPr>
                      </w:pPr>
                    </w:p>
                    <w:p w14:paraId="7A028D1C" w14:textId="77777777" w:rsidR="00060EB9" w:rsidRPr="00060EB9" w:rsidRDefault="00425D2F" w:rsidP="00060EB9">
                      <w:pPr>
                        <w:tabs>
                          <w:tab w:val="left" w:pos="819"/>
                        </w:tabs>
                        <w:kinsoku w:val="0"/>
                        <w:overflowPunct w:val="0"/>
                        <w:autoSpaceDE w:val="0"/>
                        <w:autoSpaceDN w:val="0"/>
                        <w:adjustRightInd w:val="0"/>
                        <w:spacing w:after="0" w:line="240" w:lineRule="auto"/>
                        <w:rPr>
                          <w:sz w:val="24"/>
                          <w:szCs w:val="24"/>
                        </w:rPr>
                      </w:pPr>
                      <w:r w:rsidRPr="00060EB9">
                        <w:rPr>
                          <w:sz w:val="24"/>
                          <w:szCs w:val="24"/>
                        </w:rPr>
                        <w:t>This project will be implemented with the understanding that</w:t>
                      </w:r>
                      <w:r w:rsidR="00060EB9" w:rsidRPr="00060EB9">
                        <w:rPr>
                          <w:sz w:val="24"/>
                          <w:szCs w:val="24"/>
                        </w:rPr>
                        <w:t xml:space="preserve"> only trained and approved personnel may act to disclose the </w:t>
                      </w:r>
                      <w:r w:rsidR="00060EB9">
                        <w:rPr>
                          <w:sz w:val="24"/>
                          <w:szCs w:val="24"/>
                        </w:rPr>
                        <w:t>registry</w:t>
                      </w:r>
                      <w:r w:rsidR="00060EB9" w:rsidRPr="00060EB9">
                        <w:rPr>
                          <w:sz w:val="24"/>
                          <w:szCs w:val="24"/>
                        </w:rPr>
                        <w:t xml:space="preserve"> for potenti</w:t>
                      </w:r>
                      <w:r w:rsidR="00060EB9">
                        <w:rPr>
                          <w:sz w:val="24"/>
                          <w:szCs w:val="24"/>
                        </w:rPr>
                        <w:t>a</w:t>
                      </w:r>
                      <w:r w:rsidR="00060EB9" w:rsidRPr="00060EB9">
                        <w:rPr>
                          <w:sz w:val="24"/>
                          <w:szCs w:val="24"/>
                        </w:rPr>
                        <w:t xml:space="preserve">l donors that have </w:t>
                      </w:r>
                      <w:r w:rsidR="00060EB9">
                        <w:rPr>
                          <w:sz w:val="24"/>
                          <w:szCs w:val="24"/>
                        </w:rPr>
                        <w:t xml:space="preserve">previously registered as an organ donor through the donor registry. </w:t>
                      </w:r>
                    </w:p>
                    <w:p w14:paraId="4EEC5545" w14:textId="77777777" w:rsidR="00060EB9" w:rsidRDefault="00060EB9" w:rsidP="00C71BA3">
                      <w:pPr>
                        <w:spacing w:after="0" w:line="240" w:lineRule="auto"/>
                        <w:rPr>
                          <w:sz w:val="24"/>
                          <w:szCs w:val="24"/>
                        </w:rPr>
                      </w:pPr>
                    </w:p>
                    <w:p w14:paraId="5B9019B2" w14:textId="77777777" w:rsidR="00425D2F" w:rsidRDefault="00060EB9" w:rsidP="00C71BA3">
                      <w:pPr>
                        <w:spacing w:after="0" w:line="240" w:lineRule="auto"/>
                        <w:rPr>
                          <w:sz w:val="24"/>
                          <w:szCs w:val="24"/>
                        </w:rPr>
                      </w:pPr>
                      <w:r>
                        <w:rPr>
                          <w:sz w:val="24"/>
                          <w:szCs w:val="24"/>
                        </w:rPr>
                        <w:t>A</w:t>
                      </w:r>
                      <w:r w:rsidR="00425D2F">
                        <w:rPr>
                          <w:sz w:val="24"/>
                          <w:szCs w:val="24"/>
                        </w:rPr>
                        <w:t>t any time</w:t>
                      </w:r>
                      <w:r>
                        <w:rPr>
                          <w:sz w:val="24"/>
                          <w:szCs w:val="24"/>
                        </w:rPr>
                        <w:t xml:space="preserve"> </w:t>
                      </w:r>
                      <w:r w:rsidR="00425D2F">
                        <w:rPr>
                          <w:sz w:val="24"/>
                          <w:szCs w:val="24"/>
                        </w:rPr>
                        <w:t xml:space="preserve">either party can request termination of project without further consideration.  If project is terminated, no further disclosures of donor registry may be </w:t>
                      </w:r>
                      <w:r>
                        <w:rPr>
                          <w:sz w:val="24"/>
                          <w:szCs w:val="24"/>
                        </w:rPr>
                        <w:t>performed,</w:t>
                      </w:r>
                      <w:r w:rsidR="00425D2F">
                        <w:rPr>
                          <w:sz w:val="24"/>
                          <w:szCs w:val="24"/>
                        </w:rPr>
                        <w:t xml:space="preserve"> and each instance will be reflected in hospital metrics as a pre-mention of donation.  </w:t>
                      </w:r>
                      <w:r>
                        <w:rPr>
                          <w:sz w:val="24"/>
                          <w:szCs w:val="24"/>
                        </w:rPr>
                        <w:t xml:space="preserve"> </w:t>
                      </w:r>
                    </w:p>
                    <w:p w14:paraId="4236B581" w14:textId="77777777" w:rsidR="00060EB9" w:rsidRDefault="00060EB9" w:rsidP="00C71BA3">
                      <w:pPr>
                        <w:spacing w:after="0" w:line="240" w:lineRule="auto"/>
                        <w:rPr>
                          <w:sz w:val="24"/>
                          <w:szCs w:val="24"/>
                        </w:rPr>
                      </w:pPr>
                    </w:p>
                    <w:p w14:paraId="47DDE8A9" w14:textId="77777777" w:rsidR="00060EB9" w:rsidRPr="00425D2F" w:rsidRDefault="00060EB9" w:rsidP="00C71BA3">
                      <w:pPr>
                        <w:spacing w:after="0" w:line="240" w:lineRule="auto"/>
                        <w:rPr>
                          <w:sz w:val="24"/>
                          <w:szCs w:val="24"/>
                        </w:rPr>
                      </w:pPr>
                    </w:p>
                    <w:p w14:paraId="27336A39" w14:textId="77777777" w:rsidR="00C71BA3" w:rsidRDefault="00C71BA3" w:rsidP="00C71BA3">
                      <w:pPr>
                        <w:spacing w:after="0" w:line="240" w:lineRule="auto"/>
                      </w:pPr>
                    </w:p>
                    <w:p w14:paraId="7A7EC37A" w14:textId="77777777" w:rsidR="00C71BA3" w:rsidRPr="00C71BA3" w:rsidRDefault="00C71BA3" w:rsidP="00C71BA3">
                      <w:pPr>
                        <w:spacing w:after="0" w:line="240" w:lineRule="auto"/>
                      </w:pPr>
                    </w:p>
                    <w:p w14:paraId="6C1E170E" w14:textId="77777777" w:rsidR="00C71BA3" w:rsidRDefault="00C71BA3" w:rsidP="00C71BA3">
                      <w:pPr>
                        <w:rPr>
                          <w:i/>
                          <w:iCs/>
                        </w:rPr>
                      </w:pPr>
                    </w:p>
                    <w:p w14:paraId="5967581D" w14:textId="77777777" w:rsidR="00C71BA3" w:rsidRPr="00C137A9" w:rsidRDefault="00C71BA3" w:rsidP="00C71BA3"/>
                    <w:p w14:paraId="6CAC3D41" w14:textId="77777777" w:rsidR="00C71BA3" w:rsidRPr="00C137A9" w:rsidRDefault="00C71BA3" w:rsidP="00C71BA3">
                      <w:pPr>
                        <w:spacing w:after="0" w:line="240" w:lineRule="auto"/>
                        <w:rPr>
                          <w:sz w:val="32"/>
                          <w:szCs w:val="32"/>
                        </w:rPr>
                      </w:pPr>
                    </w:p>
                  </w:txbxContent>
                </v:textbox>
              </v:shape>
            </w:pict>
          </mc:Fallback>
        </mc:AlternateContent>
      </w:r>
    </w:p>
    <w:sectPr w:rsidR="002F6088" w:rsidRPr="00944AE1" w:rsidSect="007878F9">
      <w:headerReference w:type="default" r:id="rId13"/>
      <w:footerReference w:type="default" r:id="rId14"/>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C0D77" w14:textId="77777777" w:rsidR="00F3578B" w:rsidRDefault="00F3578B" w:rsidP="00C71BA3">
      <w:pPr>
        <w:spacing w:after="0" w:line="240" w:lineRule="auto"/>
      </w:pPr>
      <w:r>
        <w:separator/>
      </w:r>
    </w:p>
  </w:endnote>
  <w:endnote w:type="continuationSeparator" w:id="0">
    <w:p w14:paraId="4ED974BF" w14:textId="77777777" w:rsidR="00F3578B" w:rsidRDefault="00F3578B" w:rsidP="00C71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LT Pro">
    <w:altName w:val="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EE02" w14:textId="77777777" w:rsidR="00C71BA3" w:rsidRDefault="00C71BA3">
    <w:pPr>
      <w:pStyle w:val="Footer"/>
    </w:pPr>
    <w:r w:rsidRPr="00944AE1">
      <w:rPr>
        <w:noProof/>
        <w:color w:val="0070C0"/>
        <w:sz w:val="32"/>
        <w:szCs w:val="32"/>
      </w:rPr>
      <mc:AlternateContent>
        <mc:Choice Requires="wps">
          <w:drawing>
            <wp:anchor distT="0" distB="0" distL="114300" distR="114300" simplePos="0" relativeHeight="251661312" behindDoc="0" locked="0" layoutInCell="1" allowOverlap="1" wp14:anchorId="7749FB2E" wp14:editId="6C35FF9B">
              <wp:simplePos x="0" y="0"/>
              <wp:positionH relativeFrom="column">
                <wp:posOffset>3553460</wp:posOffset>
              </wp:positionH>
              <wp:positionV relativeFrom="paragraph">
                <wp:posOffset>27190</wp:posOffset>
              </wp:positionV>
              <wp:extent cx="3619500" cy="238125"/>
              <wp:effectExtent l="0" t="0" r="0" b="9525"/>
              <wp:wrapNone/>
              <wp:docPr id="1887509018" name="Text Box 9"/>
              <wp:cNvGraphicFramePr/>
              <a:graphic xmlns:a="http://schemas.openxmlformats.org/drawingml/2006/main">
                <a:graphicData uri="http://schemas.microsoft.com/office/word/2010/wordprocessingShape">
                  <wps:wsp>
                    <wps:cNvSpPr txBox="1"/>
                    <wps:spPr>
                      <a:xfrm>
                        <a:off x="0" y="0"/>
                        <a:ext cx="3619500" cy="238125"/>
                      </a:xfrm>
                      <a:prstGeom prst="rect">
                        <a:avLst/>
                      </a:prstGeom>
                      <a:solidFill>
                        <a:sysClr val="window" lastClr="FFFFFF"/>
                      </a:solidFill>
                      <a:ln w="6350">
                        <a:noFill/>
                      </a:ln>
                    </wps:spPr>
                    <wps:txbx>
                      <w:txbxContent>
                        <w:p w14:paraId="22E9C251" w14:textId="77777777" w:rsidR="00C71BA3" w:rsidRPr="00742335" w:rsidRDefault="00C71BA3" w:rsidP="00C71BA3">
                          <w:pPr>
                            <w:spacing w:after="0" w:line="240" w:lineRule="auto"/>
                            <w:rPr>
                              <w:rFonts w:ascii="Avenir Next LT Pro" w:hAnsi="Avenir Next LT Pro" w:cs="Times New Roman"/>
                              <w:iCs/>
                              <w:color w:val="31849B" w:themeColor="accent5" w:themeShade="BF"/>
                              <w:sz w:val="16"/>
                              <w:szCs w:val="16"/>
                            </w:rPr>
                          </w:pPr>
                          <w:r w:rsidRPr="00742335">
                            <w:rPr>
                              <w:rFonts w:ascii="Avenir Next LT Pro" w:hAnsi="Avenir Next LT Pro" w:cs="Times New Roman"/>
                              <w:iCs/>
                              <w:color w:val="31849B" w:themeColor="accent5" w:themeShade="BF"/>
                              <w:sz w:val="16"/>
                              <w:szCs w:val="16"/>
                            </w:rPr>
                            <w:t>2927 North Point Circle</w:t>
                          </w:r>
                          <w:r>
                            <w:rPr>
                              <w:rFonts w:ascii="Avenir Next LT Pro" w:hAnsi="Avenir Next LT Pro" w:cs="Times New Roman"/>
                              <w:iCs/>
                              <w:color w:val="31849B" w:themeColor="accent5" w:themeShade="BF"/>
                              <w:sz w:val="16"/>
                              <w:szCs w:val="16"/>
                            </w:rPr>
                            <w:t xml:space="preserve"> </w:t>
                          </w:r>
                          <w:r>
                            <w:rPr>
                              <w:rFonts w:ascii="Avenir Next LT Pro" w:hAnsi="Avenir Next LT Pro" w:cs="Times New Roman"/>
                              <w:iCs/>
                              <w:color w:val="31849B" w:themeColor="accent5" w:themeShade="BF"/>
                              <w:sz w:val="16"/>
                              <w:szCs w:val="16"/>
                            </w:rPr>
                            <w:sym w:font="Symbol" w:char="F0B7"/>
                          </w:r>
                          <w:r w:rsidRPr="00742335">
                            <w:rPr>
                              <w:rFonts w:ascii="Avenir Next LT Pro" w:hAnsi="Avenir Next LT Pro" w:cs="Times New Roman"/>
                              <w:iCs/>
                              <w:color w:val="31849B" w:themeColor="accent5" w:themeShade="BF"/>
                              <w:sz w:val="16"/>
                              <w:szCs w:val="16"/>
                            </w:rPr>
                            <w:t>Suite 3</w:t>
                          </w:r>
                          <w:r>
                            <w:rPr>
                              <w:rFonts w:ascii="Avenir Next LT Pro" w:hAnsi="Avenir Next LT Pro" w:cs="Times New Roman"/>
                              <w:iCs/>
                              <w:color w:val="31849B" w:themeColor="accent5" w:themeShade="BF"/>
                              <w:sz w:val="16"/>
                              <w:szCs w:val="16"/>
                            </w:rPr>
                            <w:t xml:space="preserve"> </w:t>
                          </w:r>
                          <w:r>
                            <w:rPr>
                              <w:rFonts w:ascii="Avenir Next LT Pro" w:hAnsi="Avenir Next LT Pro" w:cs="Times New Roman"/>
                              <w:iCs/>
                              <w:color w:val="31849B" w:themeColor="accent5" w:themeShade="BF"/>
                              <w:sz w:val="16"/>
                              <w:szCs w:val="16"/>
                            </w:rPr>
                            <w:sym w:font="Symbol" w:char="F0B7"/>
                          </w:r>
                          <w:r>
                            <w:rPr>
                              <w:rFonts w:ascii="Avenir Next LT Pro" w:hAnsi="Avenir Next LT Pro" w:cs="Times New Roman"/>
                              <w:iCs/>
                              <w:color w:val="31849B" w:themeColor="accent5" w:themeShade="BF"/>
                              <w:sz w:val="16"/>
                              <w:szCs w:val="16"/>
                            </w:rPr>
                            <w:t xml:space="preserve"> </w:t>
                          </w:r>
                          <w:r w:rsidRPr="00742335">
                            <w:rPr>
                              <w:rFonts w:ascii="Avenir Next LT Pro" w:hAnsi="Avenir Next LT Pro" w:cs="Times New Roman"/>
                              <w:iCs/>
                              <w:color w:val="31849B" w:themeColor="accent5" w:themeShade="BF"/>
                              <w:sz w:val="16"/>
                              <w:szCs w:val="16"/>
                            </w:rPr>
                            <w:t>Fayetteville, AR 72704</w:t>
                          </w:r>
                          <w:r>
                            <w:rPr>
                              <w:rFonts w:ascii="Avenir Next LT Pro" w:hAnsi="Avenir Next LT Pro" w:cs="Times New Roman"/>
                              <w:iCs/>
                              <w:color w:val="31849B" w:themeColor="accent5" w:themeShade="BF"/>
                              <w:sz w:val="16"/>
                              <w:szCs w:val="16"/>
                            </w:rPr>
                            <w:t xml:space="preserve"> </w:t>
                          </w:r>
                          <w:r>
                            <w:rPr>
                              <w:rFonts w:ascii="Avenir Next LT Pro" w:hAnsi="Avenir Next LT Pro" w:cs="Times New Roman"/>
                              <w:iCs/>
                              <w:color w:val="31849B" w:themeColor="accent5" w:themeShade="BF"/>
                              <w:sz w:val="16"/>
                              <w:szCs w:val="16"/>
                            </w:rPr>
                            <w:sym w:font="Symbol" w:char="F0B7"/>
                          </w:r>
                          <w:r>
                            <w:rPr>
                              <w:rFonts w:ascii="Avenir Next LT Pro" w:hAnsi="Avenir Next LT Pro" w:cs="Times New Roman"/>
                              <w:iCs/>
                              <w:color w:val="31849B" w:themeColor="accent5" w:themeShade="BF"/>
                              <w:sz w:val="16"/>
                              <w:szCs w:val="16"/>
                            </w:rPr>
                            <w:t xml:space="preserve"> </w:t>
                          </w:r>
                          <w:r w:rsidRPr="00742335">
                            <w:rPr>
                              <w:rFonts w:ascii="Avenir Next LT Pro" w:hAnsi="Avenir Next LT Pro" w:cs="Times New Roman"/>
                              <w:iCs/>
                              <w:color w:val="31849B" w:themeColor="accent5" w:themeShade="BF"/>
                              <w:sz w:val="16"/>
                              <w:szCs w:val="16"/>
                            </w:rPr>
                            <w:t>479.442-2041</w:t>
                          </w:r>
                        </w:p>
                        <w:p w14:paraId="7CD05BD6" w14:textId="77777777" w:rsidR="00C71BA3" w:rsidRDefault="00C71BA3" w:rsidP="00C71B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49FB2E" id="_x0000_t202" coordsize="21600,21600" o:spt="202" path="m,l,21600r21600,l21600,xe">
              <v:stroke joinstyle="miter"/>
              <v:path gradientshapeok="t" o:connecttype="rect"/>
            </v:shapetype>
            <v:shape id="Text Box 9" o:spid="_x0000_s1032" type="#_x0000_t202" style="position:absolute;margin-left:279.8pt;margin-top:2.15pt;width:28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" fillcolor="window" stroked="f" strokeweight=".5pt">
              <v:textbox>
                <w:txbxContent>
                  <w:p w14:paraId="22E9C251" w14:textId="77777777" w:rsidR="00C71BA3" w:rsidRPr="00742335" w:rsidRDefault="00C71BA3" w:rsidP="00C71BA3">
                    <w:pPr>
                      <w:spacing w:after="0" w:line="240" w:lineRule="auto"/>
                      <w:rPr>
                        <w:rFonts w:ascii="Avenir Next LT Pro" w:hAnsi="Avenir Next LT Pro" w:cs="Times New Roman"/>
                        <w:iCs/>
                        <w:color w:val="31849B" w:themeColor="accent5" w:themeShade="BF"/>
                        <w:sz w:val="16"/>
                        <w:szCs w:val="16"/>
                      </w:rPr>
                    </w:pPr>
                    <w:r w:rsidRPr="00742335">
                      <w:rPr>
                        <w:rFonts w:ascii="Avenir Next LT Pro" w:hAnsi="Avenir Next LT Pro" w:cs="Times New Roman"/>
                        <w:iCs/>
                        <w:color w:val="31849B" w:themeColor="accent5" w:themeShade="BF"/>
                        <w:sz w:val="16"/>
                        <w:szCs w:val="16"/>
                      </w:rPr>
                      <w:t>2927 North Point Circle</w:t>
                    </w:r>
                    <w:r>
                      <w:rPr>
                        <w:rFonts w:ascii="Avenir Next LT Pro" w:hAnsi="Avenir Next LT Pro" w:cs="Times New Roman"/>
                        <w:iCs/>
                        <w:color w:val="31849B" w:themeColor="accent5" w:themeShade="BF"/>
                        <w:sz w:val="16"/>
                        <w:szCs w:val="16"/>
                      </w:rPr>
                      <w:t xml:space="preserve"> </w:t>
                    </w:r>
                    <w:r>
                      <w:rPr>
                        <w:rFonts w:ascii="Avenir Next LT Pro" w:hAnsi="Avenir Next LT Pro" w:cs="Times New Roman"/>
                        <w:iCs/>
                        <w:color w:val="31849B" w:themeColor="accent5" w:themeShade="BF"/>
                        <w:sz w:val="16"/>
                        <w:szCs w:val="16"/>
                      </w:rPr>
                      <w:sym w:font="Symbol" w:char="F0B7"/>
                    </w:r>
                    <w:r w:rsidRPr="00742335">
                      <w:rPr>
                        <w:rFonts w:ascii="Avenir Next LT Pro" w:hAnsi="Avenir Next LT Pro" w:cs="Times New Roman"/>
                        <w:iCs/>
                        <w:color w:val="31849B" w:themeColor="accent5" w:themeShade="BF"/>
                        <w:sz w:val="16"/>
                        <w:szCs w:val="16"/>
                      </w:rPr>
                      <w:t>Suite 3</w:t>
                    </w:r>
                    <w:r>
                      <w:rPr>
                        <w:rFonts w:ascii="Avenir Next LT Pro" w:hAnsi="Avenir Next LT Pro" w:cs="Times New Roman"/>
                        <w:iCs/>
                        <w:color w:val="31849B" w:themeColor="accent5" w:themeShade="BF"/>
                        <w:sz w:val="16"/>
                        <w:szCs w:val="16"/>
                      </w:rPr>
                      <w:t xml:space="preserve"> </w:t>
                    </w:r>
                    <w:r>
                      <w:rPr>
                        <w:rFonts w:ascii="Avenir Next LT Pro" w:hAnsi="Avenir Next LT Pro" w:cs="Times New Roman"/>
                        <w:iCs/>
                        <w:color w:val="31849B" w:themeColor="accent5" w:themeShade="BF"/>
                        <w:sz w:val="16"/>
                        <w:szCs w:val="16"/>
                      </w:rPr>
                      <w:sym w:font="Symbol" w:char="F0B7"/>
                    </w:r>
                    <w:r>
                      <w:rPr>
                        <w:rFonts w:ascii="Avenir Next LT Pro" w:hAnsi="Avenir Next LT Pro" w:cs="Times New Roman"/>
                        <w:iCs/>
                        <w:color w:val="31849B" w:themeColor="accent5" w:themeShade="BF"/>
                        <w:sz w:val="16"/>
                        <w:szCs w:val="16"/>
                      </w:rPr>
                      <w:t xml:space="preserve"> </w:t>
                    </w:r>
                    <w:r w:rsidRPr="00742335">
                      <w:rPr>
                        <w:rFonts w:ascii="Avenir Next LT Pro" w:hAnsi="Avenir Next LT Pro" w:cs="Times New Roman"/>
                        <w:iCs/>
                        <w:color w:val="31849B" w:themeColor="accent5" w:themeShade="BF"/>
                        <w:sz w:val="16"/>
                        <w:szCs w:val="16"/>
                      </w:rPr>
                      <w:t>Fayetteville, AR 72704</w:t>
                    </w:r>
                    <w:r>
                      <w:rPr>
                        <w:rFonts w:ascii="Avenir Next LT Pro" w:hAnsi="Avenir Next LT Pro" w:cs="Times New Roman"/>
                        <w:iCs/>
                        <w:color w:val="31849B" w:themeColor="accent5" w:themeShade="BF"/>
                        <w:sz w:val="16"/>
                        <w:szCs w:val="16"/>
                      </w:rPr>
                      <w:t xml:space="preserve"> </w:t>
                    </w:r>
                    <w:r>
                      <w:rPr>
                        <w:rFonts w:ascii="Avenir Next LT Pro" w:hAnsi="Avenir Next LT Pro" w:cs="Times New Roman"/>
                        <w:iCs/>
                        <w:color w:val="31849B" w:themeColor="accent5" w:themeShade="BF"/>
                        <w:sz w:val="16"/>
                        <w:szCs w:val="16"/>
                      </w:rPr>
                      <w:sym w:font="Symbol" w:char="F0B7"/>
                    </w:r>
                    <w:r>
                      <w:rPr>
                        <w:rFonts w:ascii="Avenir Next LT Pro" w:hAnsi="Avenir Next LT Pro" w:cs="Times New Roman"/>
                        <w:iCs/>
                        <w:color w:val="31849B" w:themeColor="accent5" w:themeShade="BF"/>
                        <w:sz w:val="16"/>
                        <w:szCs w:val="16"/>
                      </w:rPr>
                      <w:t xml:space="preserve"> </w:t>
                    </w:r>
                    <w:r w:rsidRPr="00742335">
                      <w:rPr>
                        <w:rFonts w:ascii="Avenir Next LT Pro" w:hAnsi="Avenir Next LT Pro" w:cs="Times New Roman"/>
                        <w:iCs/>
                        <w:color w:val="31849B" w:themeColor="accent5" w:themeShade="BF"/>
                        <w:sz w:val="16"/>
                        <w:szCs w:val="16"/>
                      </w:rPr>
                      <w:t>479.442-2041</w:t>
                    </w:r>
                  </w:p>
                  <w:p w14:paraId="7CD05BD6" w14:textId="77777777" w:rsidR="00C71BA3" w:rsidRDefault="00C71BA3" w:rsidP="00C71BA3"/>
                </w:txbxContent>
              </v:textbox>
            </v:shape>
          </w:pict>
        </mc:Fallback>
      </mc:AlternateContent>
    </w:r>
    <w:r w:rsidRPr="00944AE1">
      <w:rPr>
        <w:noProof/>
        <w:color w:val="0070C0"/>
        <w:sz w:val="32"/>
        <w:szCs w:val="32"/>
      </w:rPr>
      <mc:AlternateContent>
        <mc:Choice Requires="wps">
          <w:drawing>
            <wp:anchor distT="0" distB="0" distL="114300" distR="114300" simplePos="0" relativeHeight="251659264" behindDoc="0" locked="0" layoutInCell="1" allowOverlap="1" wp14:anchorId="6E9BCCB9" wp14:editId="6A09D94E">
              <wp:simplePos x="0" y="0"/>
              <wp:positionH relativeFrom="column">
                <wp:posOffset>-117764</wp:posOffset>
              </wp:positionH>
              <wp:positionV relativeFrom="paragraph">
                <wp:posOffset>20782</wp:posOffset>
              </wp:positionV>
              <wp:extent cx="3752850" cy="238125"/>
              <wp:effectExtent l="0" t="0" r="0" b="9525"/>
              <wp:wrapNone/>
              <wp:docPr id="8" name="Text Box 10"/>
              <wp:cNvGraphicFramePr/>
              <a:graphic xmlns:a="http://schemas.openxmlformats.org/drawingml/2006/main">
                <a:graphicData uri="http://schemas.microsoft.com/office/word/2010/wordprocessingShape">
                  <wps:wsp>
                    <wps:cNvSpPr txBox="1"/>
                    <wps:spPr>
                      <a:xfrm>
                        <a:off x="0" y="0"/>
                        <a:ext cx="3752850" cy="238125"/>
                      </a:xfrm>
                      <a:prstGeom prst="rect">
                        <a:avLst/>
                      </a:prstGeom>
                      <a:solidFill>
                        <a:sysClr val="window" lastClr="FFFFFF"/>
                      </a:solidFill>
                      <a:ln w="6350">
                        <a:noFill/>
                      </a:ln>
                      <a:effectLst/>
                    </wps:spPr>
                    <wps:txbx>
                      <w:txbxContent>
                        <w:p w14:paraId="64A00148" w14:textId="77777777" w:rsidR="00C71BA3" w:rsidRPr="004E0A8F" w:rsidRDefault="00C71BA3" w:rsidP="00C71BA3">
                          <w:pPr>
                            <w:spacing w:after="0" w:line="240" w:lineRule="auto"/>
                            <w:jc w:val="center"/>
                            <w:rPr>
                              <w:rFonts w:ascii="Avenir Next LT Pro" w:hAnsi="Avenir Next LT Pro" w:cs="Times New Roman"/>
                              <w:iCs/>
                              <w:color w:val="31849B" w:themeColor="accent5" w:themeShade="BF"/>
                              <w:sz w:val="10"/>
                              <w:szCs w:val="10"/>
                            </w:rPr>
                          </w:pPr>
                          <w:r>
                            <w:rPr>
                              <w:rFonts w:ascii="Avenir Next LT Pro" w:hAnsi="Avenir Next LT Pro" w:cs="Times New Roman"/>
                              <w:iCs/>
                              <w:color w:val="31849B" w:themeColor="accent5" w:themeShade="BF"/>
                              <w:sz w:val="16"/>
                              <w:szCs w:val="16"/>
                            </w:rPr>
                            <w:t>1300 Wilson Road</w:t>
                          </w:r>
                          <w:r w:rsidRPr="004E0A8F">
                            <w:rPr>
                              <w:rFonts w:ascii="Avenir Next LT Pro" w:hAnsi="Avenir Next LT Pro" w:cs="Times New Roman"/>
                              <w:iCs/>
                              <w:color w:val="31849B" w:themeColor="accent5" w:themeShade="BF"/>
                              <w:sz w:val="16"/>
                              <w:szCs w:val="16"/>
                            </w:rPr>
                            <w:t xml:space="preserve"> </w:t>
                          </w:r>
                          <w:r w:rsidRPr="004E0A8F">
                            <w:rPr>
                              <w:rFonts w:ascii="Avenir Next LT Pro" w:hAnsi="Avenir Next LT Pro" w:cs="Times New Roman"/>
                              <w:iCs/>
                              <w:color w:val="31849B" w:themeColor="accent5" w:themeShade="BF"/>
                              <w:sz w:val="16"/>
                              <w:szCs w:val="16"/>
                            </w:rPr>
                            <w:sym w:font="Symbol" w:char="F0B7"/>
                          </w:r>
                          <w:r w:rsidRPr="004E0A8F">
                            <w:rPr>
                              <w:rFonts w:ascii="Avenir Next LT Pro" w:hAnsi="Avenir Next LT Pro" w:cs="Times New Roman"/>
                              <w:iCs/>
                              <w:color w:val="31849B" w:themeColor="accent5" w:themeShade="BF"/>
                              <w:sz w:val="16"/>
                              <w:szCs w:val="16"/>
                            </w:rPr>
                            <w:t xml:space="preserve">Little Rock, AR 72205 </w:t>
                          </w:r>
                          <w:r w:rsidRPr="004E0A8F">
                            <w:rPr>
                              <w:rFonts w:ascii="Avenir Next LT Pro" w:hAnsi="Avenir Next LT Pro" w:cs="Times New Roman"/>
                              <w:iCs/>
                              <w:color w:val="31849B" w:themeColor="accent5" w:themeShade="BF"/>
                              <w:sz w:val="16"/>
                              <w:szCs w:val="16"/>
                            </w:rPr>
                            <w:sym w:font="Symbol" w:char="F0B7"/>
                          </w:r>
                          <w:r w:rsidRPr="004E0A8F">
                            <w:rPr>
                              <w:rFonts w:ascii="Avenir Next LT Pro" w:hAnsi="Avenir Next LT Pro" w:cs="Times New Roman"/>
                              <w:iCs/>
                              <w:color w:val="31849B" w:themeColor="accent5" w:themeShade="BF"/>
                              <w:sz w:val="16"/>
                              <w:szCs w:val="16"/>
                            </w:rPr>
                            <w:t xml:space="preserve"> 501.907.9150</w:t>
                          </w:r>
                          <w:r>
                            <w:rPr>
                              <w:rFonts w:ascii="Avenir Next LT Pro" w:hAnsi="Avenir Next LT Pro" w:cs="Times New Roman"/>
                              <w:iCs/>
                              <w:color w:val="31849B" w:themeColor="accent5" w:themeShade="BF"/>
                              <w:sz w:val="16"/>
                              <w:szCs w:val="16"/>
                            </w:rPr>
                            <w:t xml:space="preserve">   </w:t>
                          </w:r>
                          <w:r w:rsidRPr="00C71BA3">
                            <w:rPr>
                              <w:rFonts w:ascii="Avenir Next LT Pro" w:hAnsi="Avenir Next LT Pro" w:cs="Times New Roman"/>
                              <w:iCs/>
                              <w:noProof/>
                              <w:color w:val="31849B" w:themeColor="accent5" w:themeShade="BF"/>
                              <w:sz w:val="16"/>
                              <w:szCs w:val="16"/>
                            </w:rPr>
                            <w:drawing>
                              <wp:inline distT="0" distB="0" distL="0" distR="0" wp14:anchorId="6BBF355A" wp14:editId="216EB821">
                                <wp:extent cx="2037080" cy="140335"/>
                                <wp:effectExtent l="0" t="0" r="1270" b="0"/>
                                <wp:docPr id="113292668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080" cy="140335"/>
                                        </a:xfrm>
                                        <a:prstGeom prst="rect">
                                          <a:avLst/>
                                        </a:prstGeom>
                                        <a:noFill/>
                                        <a:ln>
                                          <a:noFill/>
                                        </a:ln>
                                      </pic:spPr>
                                    </pic:pic>
                                  </a:graphicData>
                                </a:graphic>
                              </wp:inline>
                            </w:drawing>
                          </w:r>
                        </w:p>
                        <w:p w14:paraId="695E05B7" w14:textId="77777777" w:rsidR="00C71BA3" w:rsidRPr="00742335" w:rsidRDefault="00C71BA3" w:rsidP="00C71BA3">
                          <w:pPr>
                            <w:spacing w:after="0" w:line="240" w:lineRule="auto"/>
                            <w:rPr>
                              <w:rFonts w:ascii="Avenir Next LT Pro" w:hAnsi="Avenir Next LT Pro" w:cs="Times New Roman"/>
                              <w:iCs/>
                              <w:color w:val="31849B" w:themeColor="accent5" w:themeShade="BF"/>
                              <w:sz w:val="16"/>
                              <w:szCs w:val="16"/>
                            </w:rPr>
                          </w:pPr>
                          <w:r>
                            <w:rPr>
                              <w:rFonts w:ascii="Avenir Next LT Pro" w:hAnsi="Avenir Next LT Pro" w:cs="Times New Roman"/>
                              <w:iCs/>
                              <w:color w:val="31849B" w:themeColor="accent5" w:themeShade="BF"/>
                              <w:sz w:val="16"/>
                              <w:szCs w:val="16"/>
                            </w:rPr>
                            <w:sym w:font="Symbol" w:char="F0B7"/>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BCCB9" id="Text Box 10" o:spid="_x0000_s1033" type="#_x0000_t202" style="position:absolute;margin-left:-9.25pt;margin-top:1.65pt;width:295.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" fillcolor="window" stroked="f" strokeweight=".5pt">
              <v:textbox>
                <w:txbxContent>
                  <w:p w14:paraId="64A00148" w14:textId="77777777" w:rsidR="00C71BA3" w:rsidRPr="004E0A8F" w:rsidRDefault="00C71BA3" w:rsidP="00C71BA3">
                    <w:pPr>
                      <w:spacing w:after="0" w:line="240" w:lineRule="auto"/>
                      <w:jc w:val="center"/>
                      <w:rPr>
                        <w:rFonts w:ascii="Avenir Next LT Pro" w:hAnsi="Avenir Next LT Pro" w:cs="Times New Roman"/>
                        <w:iCs/>
                        <w:color w:val="31849B" w:themeColor="accent5" w:themeShade="BF"/>
                        <w:sz w:val="10"/>
                        <w:szCs w:val="10"/>
                      </w:rPr>
                    </w:pPr>
                    <w:r>
                      <w:rPr>
                        <w:rFonts w:ascii="Avenir Next LT Pro" w:hAnsi="Avenir Next LT Pro" w:cs="Times New Roman"/>
                        <w:iCs/>
                        <w:color w:val="31849B" w:themeColor="accent5" w:themeShade="BF"/>
                        <w:sz w:val="16"/>
                        <w:szCs w:val="16"/>
                      </w:rPr>
                      <w:t>1300 Wilson Road</w:t>
                    </w:r>
                    <w:r w:rsidRPr="004E0A8F">
                      <w:rPr>
                        <w:rFonts w:ascii="Avenir Next LT Pro" w:hAnsi="Avenir Next LT Pro" w:cs="Times New Roman"/>
                        <w:iCs/>
                        <w:color w:val="31849B" w:themeColor="accent5" w:themeShade="BF"/>
                        <w:sz w:val="16"/>
                        <w:szCs w:val="16"/>
                      </w:rPr>
                      <w:t xml:space="preserve"> </w:t>
                    </w:r>
                    <w:r w:rsidRPr="004E0A8F">
                      <w:rPr>
                        <w:rFonts w:ascii="Avenir Next LT Pro" w:hAnsi="Avenir Next LT Pro" w:cs="Times New Roman"/>
                        <w:iCs/>
                        <w:color w:val="31849B" w:themeColor="accent5" w:themeShade="BF"/>
                        <w:sz w:val="16"/>
                        <w:szCs w:val="16"/>
                      </w:rPr>
                      <w:sym w:font="Symbol" w:char="F0B7"/>
                    </w:r>
                    <w:r w:rsidRPr="004E0A8F">
                      <w:rPr>
                        <w:rFonts w:ascii="Avenir Next LT Pro" w:hAnsi="Avenir Next LT Pro" w:cs="Times New Roman"/>
                        <w:iCs/>
                        <w:color w:val="31849B" w:themeColor="accent5" w:themeShade="BF"/>
                        <w:sz w:val="16"/>
                        <w:szCs w:val="16"/>
                      </w:rPr>
                      <w:t xml:space="preserve">Little Rock, AR 72205 </w:t>
                    </w:r>
                    <w:r w:rsidRPr="004E0A8F">
                      <w:rPr>
                        <w:rFonts w:ascii="Avenir Next LT Pro" w:hAnsi="Avenir Next LT Pro" w:cs="Times New Roman"/>
                        <w:iCs/>
                        <w:color w:val="31849B" w:themeColor="accent5" w:themeShade="BF"/>
                        <w:sz w:val="16"/>
                        <w:szCs w:val="16"/>
                      </w:rPr>
                      <w:sym w:font="Symbol" w:char="F0B7"/>
                    </w:r>
                    <w:r w:rsidRPr="004E0A8F">
                      <w:rPr>
                        <w:rFonts w:ascii="Avenir Next LT Pro" w:hAnsi="Avenir Next LT Pro" w:cs="Times New Roman"/>
                        <w:iCs/>
                        <w:color w:val="31849B" w:themeColor="accent5" w:themeShade="BF"/>
                        <w:sz w:val="16"/>
                        <w:szCs w:val="16"/>
                      </w:rPr>
                      <w:t xml:space="preserve"> 501.907.9150</w:t>
                    </w:r>
                    <w:r>
                      <w:rPr>
                        <w:rFonts w:ascii="Avenir Next LT Pro" w:hAnsi="Avenir Next LT Pro" w:cs="Times New Roman"/>
                        <w:iCs/>
                        <w:color w:val="31849B" w:themeColor="accent5" w:themeShade="BF"/>
                        <w:sz w:val="16"/>
                        <w:szCs w:val="16"/>
                      </w:rPr>
                      <w:t xml:space="preserve">   </w:t>
                    </w:r>
                    <w:r w:rsidRPr="00C71BA3">
                      <w:rPr>
                        <w:rFonts w:ascii="Avenir Next LT Pro" w:hAnsi="Avenir Next LT Pro" w:cs="Times New Roman"/>
                        <w:iCs/>
                        <w:noProof/>
                        <w:color w:val="31849B" w:themeColor="accent5" w:themeShade="BF"/>
                        <w:sz w:val="16"/>
                        <w:szCs w:val="16"/>
                      </w:rPr>
                      <w:drawing>
                        <wp:inline distT="0" distB="0" distL="0" distR="0" wp14:anchorId="6BBF355A" wp14:editId="216EB821">
                          <wp:extent cx="2037080" cy="140335"/>
                          <wp:effectExtent l="0" t="0" r="1270" b="0"/>
                          <wp:docPr id="113292668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080" cy="140335"/>
                                  </a:xfrm>
                                  <a:prstGeom prst="rect">
                                    <a:avLst/>
                                  </a:prstGeom>
                                  <a:noFill/>
                                  <a:ln>
                                    <a:noFill/>
                                  </a:ln>
                                </pic:spPr>
                              </pic:pic>
                            </a:graphicData>
                          </a:graphic>
                        </wp:inline>
                      </w:drawing>
                    </w:r>
                  </w:p>
                  <w:p w14:paraId="695E05B7" w14:textId="77777777" w:rsidR="00C71BA3" w:rsidRPr="00742335" w:rsidRDefault="00C71BA3" w:rsidP="00C71BA3">
                    <w:pPr>
                      <w:spacing w:after="0" w:line="240" w:lineRule="auto"/>
                      <w:rPr>
                        <w:rFonts w:ascii="Avenir Next LT Pro" w:hAnsi="Avenir Next LT Pro" w:cs="Times New Roman"/>
                        <w:iCs/>
                        <w:color w:val="31849B" w:themeColor="accent5" w:themeShade="BF"/>
                        <w:sz w:val="16"/>
                        <w:szCs w:val="16"/>
                      </w:rPr>
                    </w:pPr>
                    <w:r>
                      <w:rPr>
                        <w:rFonts w:ascii="Avenir Next LT Pro" w:hAnsi="Avenir Next LT Pro" w:cs="Times New Roman"/>
                        <w:iCs/>
                        <w:color w:val="31849B" w:themeColor="accent5" w:themeShade="BF"/>
                        <w:sz w:val="16"/>
                        <w:szCs w:val="16"/>
                      </w:rPr>
                      <w:sym w:font="Symbol" w:char="F0B7"/>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64D49" w14:textId="77777777" w:rsidR="00F3578B" w:rsidRDefault="00F3578B" w:rsidP="00C71BA3">
      <w:pPr>
        <w:spacing w:after="0" w:line="240" w:lineRule="auto"/>
      </w:pPr>
      <w:r>
        <w:separator/>
      </w:r>
    </w:p>
  </w:footnote>
  <w:footnote w:type="continuationSeparator" w:id="0">
    <w:p w14:paraId="4CBA3404" w14:textId="77777777" w:rsidR="00F3578B" w:rsidRDefault="00F3578B" w:rsidP="00C71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C2BF" w14:textId="77777777" w:rsidR="00C71BA3" w:rsidRDefault="00C71BA3">
    <w:pPr>
      <w:pStyle w:val="Header"/>
    </w:pPr>
    <w:r>
      <w:rPr>
        <w:noProof/>
      </w:rPr>
      <w:drawing>
        <wp:inline distT="0" distB="0" distL="0" distR="0" wp14:anchorId="221BDDC4" wp14:editId="221769FE">
          <wp:extent cx="1143000" cy="1479550"/>
          <wp:effectExtent l="0" t="0" r="0" b="0"/>
          <wp:docPr id="2"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9176" cy="1487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820" w:hanging="360"/>
      </w:pPr>
      <w:rPr>
        <w:rFonts w:ascii="Symbol" w:hAnsi="Symbol" w:cs="Symbol"/>
        <w:b w:val="0"/>
        <w:bCs w:val="0"/>
        <w:i w:val="0"/>
        <w:iCs w:val="0"/>
        <w:spacing w:val="0"/>
        <w:w w:val="100"/>
        <w:sz w:val="22"/>
        <w:szCs w:val="22"/>
      </w:rPr>
    </w:lvl>
    <w:lvl w:ilvl="1">
      <w:numFmt w:val="bullet"/>
      <w:lvlText w:val="•"/>
      <w:lvlJc w:val="left"/>
      <w:pPr>
        <w:ind w:left="1728" w:hanging="360"/>
      </w:pPr>
    </w:lvl>
    <w:lvl w:ilvl="2">
      <w:numFmt w:val="bullet"/>
      <w:lvlText w:val="•"/>
      <w:lvlJc w:val="left"/>
      <w:pPr>
        <w:ind w:left="2636" w:hanging="360"/>
      </w:pPr>
    </w:lvl>
    <w:lvl w:ilvl="3">
      <w:numFmt w:val="bullet"/>
      <w:lvlText w:val="•"/>
      <w:lvlJc w:val="left"/>
      <w:pPr>
        <w:ind w:left="3544" w:hanging="360"/>
      </w:pPr>
    </w:lvl>
    <w:lvl w:ilvl="4">
      <w:numFmt w:val="bullet"/>
      <w:lvlText w:val="•"/>
      <w:lvlJc w:val="left"/>
      <w:pPr>
        <w:ind w:left="4452" w:hanging="360"/>
      </w:pPr>
    </w:lvl>
    <w:lvl w:ilvl="5">
      <w:numFmt w:val="bullet"/>
      <w:lvlText w:val="•"/>
      <w:lvlJc w:val="left"/>
      <w:pPr>
        <w:ind w:left="5360" w:hanging="360"/>
      </w:pPr>
    </w:lvl>
    <w:lvl w:ilvl="6">
      <w:numFmt w:val="bullet"/>
      <w:lvlText w:val="•"/>
      <w:lvlJc w:val="left"/>
      <w:pPr>
        <w:ind w:left="6268" w:hanging="360"/>
      </w:pPr>
    </w:lvl>
    <w:lvl w:ilvl="7">
      <w:numFmt w:val="bullet"/>
      <w:lvlText w:val="•"/>
      <w:lvlJc w:val="left"/>
      <w:pPr>
        <w:ind w:left="7176" w:hanging="360"/>
      </w:pPr>
    </w:lvl>
    <w:lvl w:ilvl="8">
      <w:numFmt w:val="bullet"/>
      <w:lvlText w:val="•"/>
      <w:lvlJc w:val="left"/>
      <w:pPr>
        <w:ind w:left="8084" w:hanging="360"/>
      </w:pPr>
    </w:lvl>
  </w:abstractNum>
  <w:abstractNum w:abstractNumId="1" w15:restartNumberingAfterBreak="0">
    <w:nsid w:val="093847CB"/>
    <w:multiLevelType w:val="hybridMultilevel"/>
    <w:tmpl w:val="DDC6B69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DC32CDE"/>
    <w:multiLevelType w:val="hybridMultilevel"/>
    <w:tmpl w:val="54164A1C"/>
    <w:lvl w:ilvl="0" w:tplc="1D3020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3077822">
    <w:abstractNumId w:val="2"/>
  </w:num>
  <w:num w:numId="2" w16cid:durableId="1481656388">
    <w:abstractNumId w:val="0"/>
  </w:num>
  <w:num w:numId="3" w16cid:durableId="701785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78B"/>
    <w:rsid w:val="0000077F"/>
    <w:rsid w:val="00060EB9"/>
    <w:rsid w:val="000E6DB1"/>
    <w:rsid w:val="000F4B50"/>
    <w:rsid w:val="001418B9"/>
    <w:rsid w:val="001647D5"/>
    <w:rsid w:val="001B79D9"/>
    <w:rsid w:val="001E5F49"/>
    <w:rsid w:val="002216DF"/>
    <w:rsid w:val="00236AFD"/>
    <w:rsid w:val="002F6088"/>
    <w:rsid w:val="003166F2"/>
    <w:rsid w:val="00346B51"/>
    <w:rsid w:val="00362ABB"/>
    <w:rsid w:val="00401E9C"/>
    <w:rsid w:val="00425D2F"/>
    <w:rsid w:val="00475D63"/>
    <w:rsid w:val="004B5C82"/>
    <w:rsid w:val="004E0A8F"/>
    <w:rsid w:val="00500456"/>
    <w:rsid w:val="0050304C"/>
    <w:rsid w:val="00565F43"/>
    <w:rsid w:val="006B4C72"/>
    <w:rsid w:val="00742335"/>
    <w:rsid w:val="007878F9"/>
    <w:rsid w:val="007B6F5C"/>
    <w:rsid w:val="008D1D93"/>
    <w:rsid w:val="008D76D6"/>
    <w:rsid w:val="00916055"/>
    <w:rsid w:val="00944AE1"/>
    <w:rsid w:val="00957E39"/>
    <w:rsid w:val="009A23F2"/>
    <w:rsid w:val="00A037D6"/>
    <w:rsid w:val="00A13E4B"/>
    <w:rsid w:val="00AC35FD"/>
    <w:rsid w:val="00B6235C"/>
    <w:rsid w:val="00B84AF8"/>
    <w:rsid w:val="00B9718D"/>
    <w:rsid w:val="00C137A9"/>
    <w:rsid w:val="00C207D9"/>
    <w:rsid w:val="00C71BA3"/>
    <w:rsid w:val="00C91968"/>
    <w:rsid w:val="00CB2118"/>
    <w:rsid w:val="00D612A8"/>
    <w:rsid w:val="00D81F2E"/>
    <w:rsid w:val="00DB7CD5"/>
    <w:rsid w:val="00E52A32"/>
    <w:rsid w:val="00EB2590"/>
    <w:rsid w:val="00F02206"/>
    <w:rsid w:val="00F32B16"/>
    <w:rsid w:val="00F3578B"/>
    <w:rsid w:val="00F5577D"/>
    <w:rsid w:val="00F75165"/>
    <w:rsid w:val="00FB4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C5A9E"/>
  <w15:docId w15:val="{842A8FE6-BEA0-47A3-83E2-1C14BF60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B16"/>
    <w:rPr>
      <w:rFonts w:ascii="Tahoma" w:hAnsi="Tahoma" w:cs="Tahoma"/>
      <w:sz w:val="16"/>
      <w:szCs w:val="16"/>
    </w:rPr>
  </w:style>
  <w:style w:type="paragraph" w:styleId="ListParagraph">
    <w:name w:val="List Paragraph"/>
    <w:basedOn w:val="Normal"/>
    <w:uiPriority w:val="34"/>
    <w:qFormat/>
    <w:rsid w:val="002F6088"/>
    <w:pPr>
      <w:ind w:left="720"/>
      <w:contextualSpacing/>
    </w:pPr>
  </w:style>
  <w:style w:type="paragraph" w:styleId="NoSpacing">
    <w:name w:val="No Spacing"/>
    <w:link w:val="NoSpacingChar"/>
    <w:uiPriority w:val="1"/>
    <w:qFormat/>
    <w:rsid w:val="007878F9"/>
    <w:pPr>
      <w:spacing w:after="0" w:line="240" w:lineRule="auto"/>
    </w:pPr>
    <w:rPr>
      <w:rFonts w:eastAsiaTheme="minorEastAsia"/>
    </w:rPr>
  </w:style>
  <w:style w:type="character" w:customStyle="1" w:styleId="NoSpacingChar">
    <w:name w:val="No Spacing Char"/>
    <w:basedOn w:val="DefaultParagraphFont"/>
    <w:link w:val="NoSpacing"/>
    <w:uiPriority w:val="1"/>
    <w:rsid w:val="007878F9"/>
    <w:rPr>
      <w:rFonts w:eastAsiaTheme="minorEastAsia"/>
    </w:rPr>
  </w:style>
  <w:style w:type="paragraph" w:styleId="Header">
    <w:name w:val="header"/>
    <w:basedOn w:val="Normal"/>
    <w:link w:val="HeaderChar"/>
    <w:uiPriority w:val="99"/>
    <w:unhideWhenUsed/>
    <w:rsid w:val="00C71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BA3"/>
  </w:style>
  <w:style w:type="paragraph" w:styleId="Footer">
    <w:name w:val="footer"/>
    <w:basedOn w:val="Normal"/>
    <w:link w:val="FooterChar"/>
    <w:uiPriority w:val="99"/>
    <w:unhideWhenUsed/>
    <w:rsid w:val="00C71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47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y\OneDrive%20-%20ARORA\kray\Quality\PDSA\PDSA-25%20Unity%20Palliative%20Care%20Language\Unity%20Project%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Overall project summary for the collaboration between ARORA and Unity Health in conjunction
with the Palliative Care Team to improve working relationships and foster an environment to maximize the gift of donation through process improvements. </Abstract>
  <CompanyAddress/>
  <CompanyPhone/>
  <CompanyFax/>
  <CompanyEmail>kray@arora.org</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C3EE65DDFC684AB76BB15AC36C932C" ma:contentTypeVersion="4" ma:contentTypeDescription="Create a new document." ma:contentTypeScope="" ma:versionID="fcb708e43d5660535ba39eaf09e87030">
  <xsd:schema xmlns:xsd="http://www.w3.org/2001/XMLSchema" xmlns:xs="http://www.w3.org/2001/XMLSchema" xmlns:p="http://schemas.microsoft.com/office/2006/metadata/properties" xmlns:ns2="374471b3-be87-4c63-be8c-05e116ecdbac" targetNamespace="http://schemas.microsoft.com/office/2006/metadata/properties" ma:root="true" ma:fieldsID="18a3fac7a003175ed3258e70295f6142" ns2:_="">
    <xsd:import namespace="374471b3-be87-4c63-be8c-05e116ecdb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471b3-be87-4c63-be8c-05e116ecd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7BD55A-6F7F-463A-939C-A2396577C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4471b3-be87-4c63-be8c-05e116ecd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72744C-6E47-44D4-9763-9B5F0353BDD5}">
  <ds:schemaRefs>
    <ds:schemaRef ds:uri="http://schemas.microsoft.com/sharepoint/v3/contenttype/forms"/>
  </ds:schemaRefs>
</ds:datastoreItem>
</file>

<file path=customXml/itemProps4.xml><?xml version="1.0" encoding="utf-8"?>
<ds:datastoreItem xmlns:ds="http://schemas.openxmlformats.org/officeDocument/2006/customXml" ds:itemID="{A86CF0DD-4A13-458E-8DCC-C7B3361043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Unity Project Letter</Template>
  <TotalTime>2</TotalTime>
  <Pages>3</Pages>
  <Words>2</Words>
  <Characters>18</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UNITY hEALTH prOCESS improvement pROJECT</vt:lpstr>
    </vt:vector>
  </TitlesOfParts>
  <Company>ARORA</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UNITY hEALTH prOCESS improvement pROJECT</dc:title>
  <dc:subject>Unity Health Palliative Bridging Language Project</dc:subject>
  <dc:creator>Kristy Ray</dc:creator>
  <cp:lastModifiedBy>Amelia Nabholz</cp:lastModifiedBy>
  <cp:revision>2</cp:revision>
  <dcterms:created xsi:type="dcterms:W3CDTF">2024-02-26T16:37:00Z</dcterms:created>
  <dcterms:modified xsi:type="dcterms:W3CDTF">2024-02-26T16:37:00Z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0x010100C2C3EE65DDFC684AB76BB15AC36C932C</vt:lpwstr>
  </property>
  <property fmtid="{D5CDD505-2E9C-101B-9397-08002B2CF9AE}" pid="3" name="Order">
    <vt:r8>5200</vt:r8>
  </property>
</Properties>
</file>